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85090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25pt;margin-top:6.7pt;height:70.8pt;width:89.5pt;z-index:251665408;mso-width-relative:page;mso-height-relative:page;" fillcolor="#FFFFFF" filled="t" stroked="f" coordsize="21600,21600" o:gfxdata="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dL0iDUAAAACgEAAA8AAAAAAAAAAQAgAAAAIgAAAGRycy9kb3ducmV2&#10;LnhtbFBLAQIUABQAAAAIAIdO4kCCaP6+OQIAAE8EAAAOAAAAAAAAAAEAIAAAACMBAABkcnMvZTJv&#10;RG9jLnhtbFBLBQYAAAAABgAGAFkBAADO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附件6：</w:t>
      </w:r>
    </w:p>
    <w:p>
      <w:pPr>
        <w:spacing w:line="600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湖南科技大学计算机科学与工程学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>院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 xml:space="preserve">     </w:t>
      </w:r>
      <w:r>
        <w:rPr>
          <w:rFonts w:ascii="宋体" w:hAnsi="Times New Roman"/>
          <w:b/>
          <w:bCs/>
          <w:kern w:val="0"/>
          <w:sz w:val="28"/>
        </w:rPr>
        <w:t>代表大会</w:t>
      </w:r>
    </w:p>
    <w:p>
      <w:pPr>
        <w:spacing w:line="400" w:lineRule="exact"/>
        <w:jc w:val="center"/>
        <w:rPr>
          <w:rFonts w:hint="eastAsia" w:eastAsia="黑体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委员竞选表</w:t>
      </w:r>
      <w:r>
        <w:rPr>
          <w:rFonts w:hint="eastAsia" w:eastAsia="黑体"/>
          <w:sz w:val="28"/>
        </w:rPr>
        <w:t xml:space="preserve"> </w:t>
      </w:r>
      <w:bookmarkStart w:id="0" w:name="_GoBack"/>
      <w:bookmarkEnd w:id="0"/>
    </w:p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28"/>
        </w:rPr>
        <w:t xml:space="preserve">              </w:t>
      </w:r>
    </w:p>
    <w:tbl>
      <w:tblPr>
        <w:tblStyle w:val="2"/>
        <w:tblW w:w="8740" w:type="dxa"/>
        <w:jc w:val="center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2"/>
        <w:gridCol w:w="286"/>
        <w:gridCol w:w="778"/>
        <w:gridCol w:w="62"/>
        <w:gridCol w:w="643"/>
        <w:gridCol w:w="128"/>
        <w:gridCol w:w="831"/>
        <w:gridCol w:w="1141"/>
        <w:gridCol w:w="164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照  片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竞聘职务</w:t>
            </w:r>
          </w:p>
        </w:tc>
        <w:tc>
          <w:tcPr>
            <w:tcW w:w="2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2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  级</w:t>
            </w:r>
          </w:p>
        </w:tc>
        <w:tc>
          <w:tcPr>
            <w:tcW w:w="2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QQ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5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学习情况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综测排名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挂科情况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考试情况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专业技能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上学期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下学期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奖惩情况</w:t>
            </w:r>
          </w:p>
        </w:tc>
        <w:tc>
          <w:tcPr>
            <w:tcW w:w="8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个人简介（200字）</w:t>
            </w:r>
          </w:p>
        </w:tc>
        <w:tc>
          <w:tcPr>
            <w:tcW w:w="8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对团委学生会的建议</w:t>
            </w:r>
          </w:p>
        </w:tc>
        <w:tc>
          <w:tcPr>
            <w:tcW w:w="8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推荐人意见</w:t>
            </w:r>
          </w:p>
        </w:tc>
        <w:tc>
          <w:tcPr>
            <w:tcW w:w="8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42B6"/>
    <w:rsid w:val="769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2019-06-23T11:40:00Z</dcterms:created>
  <dc:creator>매우  많다</dc:creator>
  <cp:lastModifiedBy>매우  많다</cp:lastModifiedBy>
  <dcterms:modified xsi:type="dcterms:W3CDTF">2019-06-23T11:40:53Z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