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B1B7" w14:textId="4788CD01" w:rsidR="0059466A" w:rsidRDefault="006562F6" w:rsidP="006343EE">
      <w:pPr>
        <w:widowControl/>
        <w:spacing w:before="0" w:line="240" w:lineRule="auto"/>
        <w:ind w:left="418" w:hangingChars="130" w:hanging="418"/>
        <w:jc w:val="center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“</w:t>
      </w:r>
      <w:r w:rsidR="00012429">
        <w:rPr>
          <w:b/>
          <w:bCs/>
          <w:color w:val="000000"/>
          <w:kern w:val="0"/>
          <w:sz w:val="32"/>
          <w:szCs w:val="32"/>
        </w:rPr>
        <w:t>CCF</w:t>
      </w:r>
      <w:r w:rsidR="00012429">
        <w:rPr>
          <w:rFonts w:hAnsi="宋体"/>
          <w:b/>
          <w:bCs/>
          <w:color w:val="000000"/>
          <w:kern w:val="0"/>
          <w:sz w:val="32"/>
          <w:szCs w:val="32"/>
        </w:rPr>
        <w:t>优秀大学生</w:t>
      </w:r>
      <w:r w:rsidRPr="006562F6">
        <w:rPr>
          <w:rFonts w:hAnsi="宋体" w:hint="eastAsia"/>
          <w:b/>
          <w:bCs/>
          <w:color w:val="000000"/>
          <w:kern w:val="0"/>
          <w:sz w:val="32"/>
          <w:szCs w:val="32"/>
        </w:rPr>
        <w:t>启航计划</w:t>
      </w:r>
      <w:r>
        <w:rPr>
          <w:rFonts w:hAnsi="宋体" w:hint="eastAsia"/>
          <w:b/>
          <w:bCs/>
          <w:color w:val="000000"/>
          <w:kern w:val="0"/>
          <w:sz w:val="32"/>
          <w:szCs w:val="32"/>
        </w:rPr>
        <w:t>”</w:t>
      </w:r>
      <w:r w:rsidRPr="006562F6">
        <w:rPr>
          <w:rFonts w:hAnsi="宋体" w:hint="eastAsia"/>
          <w:b/>
          <w:bCs/>
          <w:color w:val="000000"/>
          <w:kern w:val="0"/>
          <w:sz w:val="32"/>
          <w:szCs w:val="32"/>
        </w:rPr>
        <w:t>评选实施细则</w:t>
      </w:r>
    </w:p>
    <w:p w14:paraId="1BA5999E" w14:textId="77777777" w:rsidR="0059466A" w:rsidRDefault="00012429" w:rsidP="006343EE">
      <w:pPr>
        <w:widowControl/>
        <w:spacing w:before="0" w:line="360" w:lineRule="auto"/>
        <w:ind w:left="0" w:firstLine="0"/>
        <w:rPr>
          <w:color w:val="000000"/>
          <w:kern w:val="0"/>
          <w:szCs w:val="21"/>
        </w:rPr>
      </w:pPr>
      <w:r>
        <w:rPr>
          <w:rFonts w:eastAsia="黑体" w:hAnsi="黑体"/>
          <w:color w:val="000000"/>
          <w:kern w:val="0"/>
          <w:sz w:val="24"/>
        </w:rPr>
        <w:t>一、宗旨：</w:t>
      </w:r>
    </w:p>
    <w:p w14:paraId="67B3CFEF" w14:textId="77777777" w:rsidR="006562F6" w:rsidRDefault="00012429" w:rsidP="006343EE">
      <w:pPr>
        <w:widowControl/>
        <w:spacing w:before="0" w:line="360" w:lineRule="auto"/>
        <w:ind w:left="0" w:firstLine="480"/>
        <w:rPr>
          <w:rFonts w:hAnsi="宋体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为倡导大学生积极进取、求知求真，激励优秀，扩大</w:t>
      </w:r>
      <w:r w:rsidR="006562F6" w:rsidRPr="006562F6">
        <w:rPr>
          <w:rFonts w:hint="eastAsia"/>
          <w:color w:val="000000"/>
          <w:kern w:val="0"/>
          <w:sz w:val="24"/>
        </w:rPr>
        <w:t>中国计算机学会（</w:t>
      </w:r>
      <w:r w:rsidR="006562F6" w:rsidRPr="006562F6">
        <w:rPr>
          <w:rFonts w:hint="eastAsia"/>
          <w:color w:val="000000"/>
          <w:kern w:val="0"/>
          <w:sz w:val="24"/>
        </w:rPr>
        <w:t>CCF</w:t>
      </w:r>
      <w:r w:rsidR="006562F6" w:rsidRPr="006562F6">
        <w:rPr>
          <w:rFonts w:hint="eastAsia"/>
          <w:color w:val="000000"/>
          <w:kern w:val="0"/>
          <w:sz w:val="24"/>
        </w:rPr>
        <w:t>）的影响，</w:t>
      </w:r>
      <w:r w:rsidR="006562F6" w:rsidRPr="006562F6">
        <w:rPr>
          <w:rFonts w:hint="eastAsia"/>
          <w:color w:val="000000"/>
          <w:kern w:val="0"/>
          <w:sz w:val="24"/>
        </w:rPr>
        <w:t xml:space="preserve"> CCF</w:t>
      </w:r>
      <w:r w:rsidR="006562F6" w:rsidRPr="006562F6">
        <w:rPr>
          <w:rFonts w:hAnsi="宋体" w:hint="eastAsia"/>
          <w:color w:val="000000"/>
          <w:kern w:val="0"/>
          <w:sz w:val="24"/>
        </w:rPr>
        <w:t>设立面向高校在校本科生的“</w:t>
      </w:r>
      <w:r w:rsidR="006562F6" w:rsidRPr="006562F6">
        <w:rPr>
          <w:rFonts w:hAnsi="宋体" w:hint="eastAsia"/>
          <w:color w:val="000000"/>
          <w:kern w:val="0"/>
          <w:sz w:val="24"/>
        </w:rPr>
        <w:t>CCF</w:t>
      </w:r>
      <w:r w:rsidR="006562F6" w:rsidRPr="006562F6">
        <w:rPr>
          <w:rFonts w:hAnsi="宋体" w:hint="eastAsia"/>
          <w:color w:val="000000"/>
          <w:kern w:val="0"/>
          <w:sz w:val="24"/>
        </w:rPr>
        <w:t>优秀大学生启航计划”，简称“</w:t>
      </w:r>
      <w:r w:rsidR="006562F6" w:rsidRPr="006562F6">
        <w:rPr>
          <w:rFonts w:hAnsi="宋体" w:hint="eastAsia"/>
          <w:color w:val="000000"/>
          <w:kern w:val="0"/>
          <w:sz w:val="24"/>
        </w:rPr>
        <w:t>CCF</w:t>
      </w:r>
      <w:r w:rsidR="006562F6" w:rsidRPr="006562F6">
        <w:rPr>
          <w:rFonts w:hAnsi="宋体" w:hint="eastAsia"/>
          <w:color w:val="000000"/>
          <w:kern w:val="0"/>
          <w:sz w:val="24"/>
        </w:rPr>
        <w:t>优秀大学生”（</w:t>
      </w:r>
      <w:r w:rsidR="006562F6" w:rsidRPr="006562F6">
        <w:rPr>
          <w:rFonts w:hAnsi="宋体" w:hint="eastAsia"/>
          <w:color w:val="000000"/>
          <w:kern w:val="0"/>
          <w:sz w:val="24"/>
        </w:rPr>
        <w:t>CCF Elite Collegiate Award</w:t>
      </w:r>
      <w:r w:rsidR="006562F6" w:rsidRPr="006562F6">
        <w:rPr>
          <w:rFonts w:hAnsi="宋体" w:hint="eastAsia"/>
          <w:color w:val="000000"/>
          <w:kern w:val="0"/>
          <w:sz w:val="24"/>
        </w:rPr>
        <w:t>）。</w:t>
      </w:r>
    </w:p>
    <w:p w14:paraId="7BE18112" w14:textId="034DACBB" w:rsidR="0059466A" w:rsidRDefault="00012429" w:rsidP="006343EE">
      <w:pPr>
        <w:widowControl/>
        <w:spacing w:before="0" w:line="360" w:lineRule="auto"/>
        <w:rPr>
          <w:color w:val="000000"/>
          <w:kern w:val="0"/>
          <w:szCs w:val="21"/>
        </w:rPr>
      </w:pPr>
      <w:r>
        <w:rPr>
          <w:rFonts w:eastAsia="黑体" w:hAnsi="黑体"/>
          <w:color w:val="000000"/>
          <w:kern w:val="0"/>
          <w:sz w:val="24"/>
        </w:rPr>
        <w:t>二、</w:t>
      </w:r>
      <w:r w:rsidR="006562F6" w:rsidRPr="006562F6">
        <w:rPr>
          <w:rFonts w:eastAsia="黑体" w:hAnsi="黑体" w:hint="eastAsia"/>
          <w:color w:val="000000"/>
          <w:kern w:val="0"/>
          <w:sz w:val="24"/>
        </w:rPr>
        <w:t>表彰</w:t>
      </w:r>
      <w:r>
        <w:rPr>
          <w:rFonts w:eastAsia="黑体" w:hAnsi="黑体"/>
          <w:color w:val="000000"/>
          <w:kern w:val="0"/>
          <w:sz w:val="24"/>
        </w:rPr>
        <w:t>规模及参评学校条件</w:t>
      </w:r>
      <w:r>
        <w:rPr>
          <w:rFonts w:hAnsi="宋体"/>
          <w:color w:val="000000"/>
          <w:kern w:val="0"/>
          <w:sz w:val="24"/>
        </w:rPr>
        <w:t>：</w:t>
      </w:r>
    </w:p>
    <w:p w14:paraId="7C927E83" w14:textId="539A2A09" w:rsidR="006562F6" w:rsidRPr="006562F6" w:rsidRDefault="006562F6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6562F6">
        <w:rPr>
          <w:rFonts w:hint="eastAsia"/>
          <w:color w:val="000000"/>
          <w:kern w:val="0"/>
          <w:sz w:val="24"/>
        </w:rPr>
        <w:t>1.</w:t>
      </w:r>
      <w:r w:rsidR="006343EE">
        <w:rPr>
          <w:color w:val="000000"/>
          <w:kern w:val="0"/>
          <w:sz w:val="24"/>
        </w:rPr>
        <w:t xml:space="preserve"> </w:t>
      </w:r>
      <w:r w:rsidRPr="006562F6">
        <w:rPr>
          <w:rFonts w:hint="eastAsia"/>
          <w:color w:val="000000"/>
          <w:kern w:val="0"/>
          <w:sz w:val="24"/>
        </w:rPr>
        <w:t>每年评出</w:t>
      </w:r>
      <w:r w:rsidRPr="006562F6">
        <w:rPr>
          <w:rFonts w:hint="eastAsia"/>
          <w:color w:val="000000"/>
          <w:kern w:val="0"/>
          <w:sz w:val="24"/>
        </w:rPr>
        <w:t>100</w:t>
      </w:r>
      <w:r w:rsidRPr="006562F6">
        <w:rPr>
          <w:rFonts w:hint="eastAsia"/>
          <w:color w:val="000000"/>
          <w:kern w:val="0"/>
          <w:sz w:val="24"/>
        </w:rPr>
        <w:t>名左右，其中理事可联名推荐不超过</w:t>
      </w:r>
      <w:r w:rsidRPr="006562F6">
        <w:rPr>
          <w:rFonts w:hint="eastAsia"/>
          <w:color w:val="000000"/>
          <w:kern w:val="0"/>
          <w:sz w:val="24"/>
        </w:rPr>
        <w:t>5</w:t>
      </w:r>
      <w:r w:rsidRPr="006562F6">
        <w:rPr>
          <w:rFonts w:hint="eastAsia"/>
          <w:color w:val="000000"/>
          <w:kern w:val="0"/>
          <w:sz w:val="24"/>
        </w:rPr>
        <w:t>名。</w:t>
      </w:r>
    </w:p>
    <w:p w14:paraId="1B0C5729" w14:textId="57317553" w:rsidR="006562F6" w:rsidRPr="006562F6" w:rsidRDefault="006562F6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6562F6">
        <w:rPr>
          <w:rFonts w:hint="eastAsia"/>
          <w:color w:val="000000"/>
          <w:kern w:val="0"/>
          <w:sz w:val="24"/>
        </w:rPr>
        <w:t>2.</w:t>
      </w:r>
      <w:r w:rsidR="006343EE">
        <w:rPr>
          <w:color w:val="000000"/>
          <w:kern w:val="0"/>
          <w:sz w:val="24"/>
        </w:rPr>
        <w:t xml:space="preserve"> </w:t>
      </w:r>
      <w:r w:rsidRPr="006562F6">
        <w:rPr>
          <w:rFonts w:hint="eastAsia"/>
          <w:color w:val="000000"/>
          <w:kern w:val="0"/>
          <w:sz w:val="24"/>
        </w:rPr>
        <w:t>CCF</w:t>
      </w:r>
      <w:r w:rsidRPr="006562F6">
        <w:rPr>
          <w:rFonts w:hint="eastAsia"/>
          <w:color w:val="000000"/>
          <w:kern w:val="0"/>
          <w:sz w:val="24"/>
        </w:rPr>
        <w:t>会员数（学生会员不计在内）为全国前</w:t>
      </w:r>
      <w:r w:rsidRPr="006562F6">
        <w:rPr>
          <w:rFonts w:hint="eastAsia"/>
          <w:color w:val="000000"/>
          <w:kern w:val="0"/>
          <w:sz w:val="24"/>
        </w:rPr>
        <w:t>30</w:t>
      </w:r>
      <w:r w:rsidRPr="006562F6">
        <w:rPr>
          <w:rFonts w:hint="eastAsia"/>
          <w:color w:val="000000"/>
          <w:kern w:val="0"/>
          <w:sz w:val="24"/>
        </w:rPr>
        <w:t>名的高校，或上一年度组织参与</w:t>
      </w:r>
      <w:r w:rsidRPr="006562F6">
        <w:rPr>
          <w:rFonts w:hint="eastAsia"/>
          <w:color w:val="000000"/>
          <w:kern w:val="0"/>
          <w:sz w:val="24"/>
        </w:rPr>
        <w:t>CCF CSP</w:t>
      </w:r>
      <w:r w:rsidRPr="006562F6">
        <w:rPr>
          <w:rFonts w:hint="eastAsia"/>
          <w:color w:val="000000"/>
          <w:kern w:val="0"/>
          <w:sz w:val="24"/>
        </w:rPr>
        <w:t>（软件能力认证）且成绩超过</w:t>
      </w:r>
      <w:r w:rsidRPr="006562F6">
        <w:rPr>
          <w:rFonts w:hint="eastAsia"/>
          <w:color w:val="000000"/>
          <w:kern w:val="0"/>
          <w:sz w:val="24"/>
        </w:rPr>
        <w:t>250</w:t>
      </w:r>
      <w:r w:rsidRPr="006562F6">
        <w:rPr>
          <w:rFonts w:hint="eastAsia"/>
          <w:color w:val="000000"/>
          <w:kern w:val="0"/>
          <w:sz w:val="24"/>
        </w:rPr>
        <w:t>分的人数排名前</w:t>
      </w:r>
      <w:r w:rsidRPr="006562F6">
        <w:rPr>
          <w:rFonts w:hint="eastAsia"/>
          <w:color w:val="000000"/>
          <w:kern w:val="0"/>
          <w:sz w:val="24"/>
        </w:rPr>
        <w:t>35</w:t>
      </w:r>
      <w:r w:rsidRPr="006562F6">
        <w:rPr>
          <w:rFonts w:hint="eastAsia"/>
          <w:color w:val="000000"/>
          <w:kern w:val="0"/>
          <w:sz w:val="24"/>
        </w:rPr>
        <w:t>名的高校有推荐资格。</w:t>
      </w:r>
    </w:p>
    <w:p w14:paraId="07476A9B" w14:textId="1F6ECEBD" w:rsidR="006562F6" w:rsidRDefault="006562F6" w:rsidP="006343EE">
      <w:pPr>
        <w:widowControl/>
        <w:spacing w:before="0" w:line="360" w:lineRule="auto"/>
        <w:ind w:left="0" w:firstLine="0"/>
        <w:rPr>
          <w:color w:val="000000"/>
          <w:kern w:val="0"/>
          <w:sz w:val="24"/>
        </w:rPr>
      </w:pPr>
      <w:r w:rsidRPr="006562F6">
        <w:rPr>
          <w:rFonts w:hint="eastAsia"/>
          <w:color w:val="000000"/>
          <w:kern w:val="0"/>
          <w:sz w:val="24"/>
        </w:rPr>
        <w:t>3.</w:t>
      </w:r>
      <w:r w:rsidR="006343EE">
        <w:rPr>
          <w:color w:val="000000"/>
          <w:kern w:val="0"/>
          <w:sz w:val="24"/>
        </w:rPr>
        <w:t xml:space="preserve"> </w:t>
      </w:r>
      <w:r w:rsidRPr="006562F6">
        <w:rPr>
          <w:rFonts w:hint="eastAsia"/>
          <w:color w:val="000000"/>
          <w:kern w:val="0"/>
          <w:sz w:val="24"/>
        </w:rPr>
        <w:t>推荐名额由</w:t>
      </w:r>
      <w:r w:rsidRPr="006562F6">
        <w:rPr>
          <w:rFonts w:hint="eastAsia"/>
          <w:color w:val="000000"/>
          <w:kern w:val="0"/>
          <w:sz w:val="24"/>
        </w:rPr>
        <w:t>CCF</w:t>
      </w:r>
      <w:r w:rsidRPr="006562F6">
        <w:rPr>
          <w:rFonts w:hint="eastAsia"/>
          <w:color w:val="000000"/>
          <w:kern w:val="0"/>
          <w:sz w:val="24"/>
        </w:rPr>
        <w:t>根据学校会员人数排名及</w:t>
      </w:r>
      <w:r w:rsidRPr="006562F6">
        <w:rPr>
          <w:rFonts w:hint="eastAsia"/>
          <w:color w:val="000000"/>
          <w:kern w:val="0"/>
          <w:sz w:val="24"/>
        </w:rPr>
        <w:t>CCF CSP</w:t>
      </w:r>
      <w:r w:rsidRPr="006562F6">
        <w:rPr>
          <w:rFonts w:hint="eastAsia"/>
          <w:color w:val="000000"/>
          <w:kern w:val="0"/>
          <w:sz w:val="24"/>
        </w:rPr>
        <w:t>认证</w:t>
      </w:r>
      <w:r w:rsidRPr="006562F6">
        <w:rPr>
          <w:rFonts w:hint="eastAsia"/>
          <w:color w:val="000000"/>
          <w:kern w:val="0"/>
          <w:sz w:val="24"/>
        </w:rPr>
        <w:t>250</w:t>
      </w:r>
      <w:r w:rsidRPr="006562F6">
        <w:rPr>
          <w:rFonts w:hint="eastAsia"/>
          <w:color w:val="000000"/>
          <w:kern w:val="0"/>
          <w:sz w:val="24"/>
        </w:rPr>
        <w:t>分以上人数排名分别分配。一个学校每年获表彰学生总数最多不超过</w:t>
      </w:r>
      <w:r w:rsidRPr="006562F6">
        <w:rPr>
          <w:rFonts w:hint="eastAsia"/>
          <w:color w:val="000000"/>
          <w:kern w:val="0"/>
          <w:sz w:val="24"/>
        </w:rPr>
        <w:t>4</w:t>
      </w:r>
      <w:r w:rsidRPr="006562F6">
        <w:rPr>
          <w:rFonts w:hint="eastAsia"/>
          <w:color w:val="000000"/>
          <w:kern w:val="0"/>
          <w:sz w:val="24"/>
        </w:rPr>
        <w:t>名。</w:t>
      </w:r>
    </w:p>
    <w:p w14:paraId="1635FFAB" w14:textId="77777777" w:rsidR="00544E95" w:rsidRPr="00544E95" w:rsidRDefault="00012429" w:rsidP="006343EE">
      <w:pPr>
        <w:widowControl/>
        <w:spacing w:before="0" w:line="360" w:lineRule="auto"/>
        <w:ind w:left="0" w:firstLine="0"/>
        <w:rPr>
          <w:rFonts w:eastAsia="黑体" w:hAnsi="黑体" w:hint="eastAsia"/>
          <w:color w:val="000000"/>
          <w:kern w:val="0"/>
          <w:sz w:val="24"/>
        </w:rPr>
      </w:pPr>
      <w:r>
        <w:rPr>
          <w:rFonts w:eastAsia="黑体" w:hAnsi="黑体"/>
          <w:color w:val="000000"/>
          <w:kern w:val="0"/>
          <w:sz w:val="24"/>
        </w:rPr>
        <w:t>三、</w:t>
      </w:r>
      <w:r w:rsidR="00544E95" w:rsidRPr="00544E95">
        <w:rPr>
          <w:rFonts w:eastAsia="黑体" w:hAnsi="黑体" w:hint="eastAsia"/>
          <w:color w:val="000000"/>
          <w:kern w:val="0"/>
          <w:sz w:val="24"/>
        </w:rPr>
        <w:t>被表彰学生须满足如下条件：</w:t>
      </w:r>
    </w:p>
    <w:p w14:paraId="309DF5D9" w14:textId="42F222D6" w:rsidR="00544E95" w:rsidRPr="00544E95" w:rsidRDefault="00544E95" w:rsidP="006343EE">
      <w:pPr>
        <w:widowControl/>
        <w:spacing w:before="0" w:line="360" w:lineRule="auto"/>
        <w:ind w:left="0" w:firstLine="0"/>
        <w:rPr>
          <w:rFonts w:hAnsi="宋体" w:hint="eastAsia"/>
          <w:color w:val="000000"/>
          <w:kern w:val="0"/>
          <w:sz w:val="24"/>
        </w:rPr>
      </w:pPr>
      <w:r w:rsidRPr="00544E95">
        <w:rPr>
          <w:rFonts w:hAnsi="宋体" w:hint="eastAsia"/>
          <w:color w:val="000000"/>
          <w:kern w:val="0"/>
          <w:sz w:val="24"/>
        </w:rPr>
        <w:t>1.</w:t>
      </w:r>
      <w:r w:rsidR="006343EE">
        <w:rPr>
          <w:rFonts w:hAnsi="宋体"/>
          <w:color w:val="000000"/>
          <w:kern w:val="0"/>
          <w:sz w:val="24"/>
        </w:rPr>
        <w:t xml:space="preserve"> </w:t>
      </w:r>
      <w:r w:rsidRPr="00544E95">
        <w:rPr>
          <w:rFonts w:hAnsi="宋体" w:hint="eastAsia"/>
          <w:color w:val="000000"/>
          <w:kern w:val="0"/>
          <w:sz w:val="24"/>
        </w:rPr>
        <w:t>系在计算机（或相关）专业就读的全日制三年级和四年级的本科生。</w:t>
      </w:r>
    </w:p>
    <w:p w14:paraId="36ED5E8C" w14:textId="5E2F4CC6" w:rsidR="00544E95" w:rsidRPr="00544E95" w:rsidRDefault="00544E95" w:rsidP="006343EE">
      <w:pPr>
        <w:widowControl/>
        <w:spacing w:before="0" w:line="360" w:lineRule="auto"/>
        <w:ind w:left="0" w:firstLine="0"/>
        <w:rPr>
          <w:rFonts w:hAnsi="宋体" w:hint="eastAsia"/>
          <w:color w:val="000000"/>
          <w:kern w:val="0"/>
          <w:sz w:val="24"/>
        </w:rPr>
      </w:pPr>
      <w:r w:rsidRPr="00544E95">
        <w:rPr>
          <w:rFonts w:hAnsi="宋体" w:hint="eastAsia"/>
          <w:color w:val="000000"/>
          <w:kern w:val="0"/>
          <w:sz w:val="24"/>
        </w:rPr>
        <w:t xml:space="preserve">1.1 </w:t>
      </w:r>
      <w:r w:rsidRPr="00544E95">
        <w:rPr>
          <w:rFonts w:hAnsi="宋体" w:hint="eastAsia"/>
          <w:color w:val="000000"/>
          <w:kern w:val="0"/>
          <w:sz w:val="24"/>
        </w:rPr>
        <w:t>在推荐候选人时，即当年上半年，被推荐的学生应为大学二至四年级本科生；</w:t>
      </w:r>
    </w:p>
    <w:p w14:paraId="4B50FD19" w14:textId="57A12A62" w:rsidR="00544E95" w:rsidRPr="00544E95" w:rsidRDefault="00544E95" w:rsidP="006343EE">
      <w:pPr>
        <w:widowControl/>
        <w:spacing w:before="0" w:line="360" w:lineRule="auto"/>
        <w:ind w:left="0" w:firstLine="0"/>
        <w:rPr>
          <w:rFonts w:hAnsi="宋体" w:hint="eastAsia"/>
          <w:color w:val="000000"/>
          <w:kern w:val="0"/>
          <w:sz w:val="24"/>
        </w:rPr>
      </w:pPr>
      <w:r w:rsidRPr="00544E95">
        <w:rPr>
          <w:rFonts w:hAnsi="宋体" w:hint="eastAsia"/>
          <w:color w:val="000000"/>
          <w:kern w:val="0"/>
          <w:sz w:val="24"/>
        </w:rPr>
        <w:t xml:space="preserve">1.2 </w:t>
      </w:r>
      <w:r w:rsidRPr="00544E95">
        <w:rPr>
          <w:rFonts w:hAnsi="宋体" w:hint="eastAsia"/>
          <w:color w:val="000000"/>
          <w:kern w:val="0"/>
          <w:sz w:val="24"/>
        </w:rPr>
        <w:t>所有被推荐的获表彰者，均须保证按要求参加当年的中国计算机大会（</w:t>
      </w:r>
      <w:r w:rsidRPr="00544E95">
        <w:rPr>
          <w:rFonts w:hAnsi="宋体" w:hint="eastAsia"/>
          <w:color w:val="000000"/>
          <w:kern w:val="0"/>
          <w:sz w:val="24"/>
        </w:rPr>
        <w:t>CNCC</w:t>
      </w:r>
      <w:r w:rsidRPr="00544E95">
        <w:rPr>
          <w:rFonts w:hAnsi="宋体" w:hint="eastAsia"/>
          <w:color w:val="000000"/>
          <w:kern w:val="0"/>
          <w:sz w:val="24"/>
        </w:rPr>
        <w:t>）和“</w:t>
      </w:r>
      <w:r w:rsidRPr="00544E95">
        <w:rPr>
          <w:rFonts w:hAnsi="宋体" w:hint="eastAsia"/>
          <w:color w:val="000000"/>
          <w:kern w:val="0"/>
          <w:sz w:val="24"/>
        </w:rPr>
        <w:t>CCF</w:t>
      </w:r>
      <w:r w:rsidRPr="00544E95">
        <w:rPr>
          <w:rFonts w:hAnsi="宋体" w:hint="eastAsia"/>
          <w:color w:val="000000"/>
          <w:kern w:val="0"/>
          <w:sz w:val="24"/>
        </w:rPr>
        <w:t>优秀大学生启航计划”发布典礼；</w:t>
      </w:r>
    </w:p>
    <w:p w14:paraId="7D0A728F" w14:textId="5CE3E55D" w:rsidR="00544E95" w:rsidRPr="00544E95" w:rsidRDefault="00544E95" w:rsidP="006343EE">
      <w:pPr>
        <w:widowControl/>
        <w:spacing w:before="0" w:line="360" w:lineRule="auto"/>
        <w:ind w:left="0" w:firstLine="0"/>
        <w:rPr>
          <w:rFonts w:hAnsi="宋体" w:hint="eastAsia"/>
          <w:color w:val="000000"/>
          <w:kern w:val="0"/>
          <w:sz w:val="24"/>
        </w:rPr>
      </w:pPr>
      <w:r w:rsidRPr="00544E95">
        <w:rPr>
          <w:rFonts w:hAnsi="宋体" w:hint="eastAsia"/>
          <w:color w:val="000000"/>
          <w:kern w:val="0"/>
          <w:sz w:val="24"/>
        </w:rPr>
        <w:t xml:space="preserve">1.3 </w:t>
      </w:r>
      <w:r w:rsidRPr="00544E95">
        <w:rPr>
          <w:rFonts w:hAnsi="宋体" w:hint="eastAsia"/>
          <w:color w:val="000000"/>
          <w:kern w:val="0"/>
          <w:sz w:val="24"/>
        </w:rPr>
        <w:t>如当年被推荐的获表彰者无故未参加“</w:t>
      </w:r>
      <w:r w:rsidRPr="00544E95">
        <w:rPr>
          <w:rFonts w:hAnsi="宋体" w:hint="eastAsia"/>
          <w:color w:val="000000"/>
          <w:kern w:val="0"/>
          <w:sz w:val="24"/>
        </w:rPr>
        <w:t>CCF</w:t>
      </w:r>
      <w:r w:rsidRPr="00544E95">
        <w:rPr>
          <w:rFonts w:hAnsi="宋体" w:hint="eastAsia"/>
          <w:color w:val="000000"/>
          <w:kern w:val="0"/>
          <w:sz w:val="24"/>
        </w:rPr>
        <w:t>优秀大学生启航计划”发布典礼，则相应扣减其推荐学校次年的推荐名额。</w:t>
      </w:r>
    </w:p>
    <w:p w14:paraId="14D9C6EC" w14:textId="47AB3F81" w:rsidR="00544E95" w:rsidRPr="00544E95" w:rsidRDefault="00544E95" w:rsidP="006343EE">
      <w:pPr>
        <w:widowControl/>
        <w:spacing w:before="0" w:line="360" w:lineRule="auto"/>
        <w:ind w:left="0" w:firstLine="0"/>
        <w:rPr>
          <w:rFonts w:hAnsi="宋体" w:hint="eastAsia"/>
          <w:color w:val="000000"/>
          <w:kern w:val="0"/>
          <w:sz w:val="24"/>
        </w:rPr>
      </w:pPr>
      <w:r w:rsidRPr="00544E95">
        <w:rPr>
          <w:rFonts w:hAnsi="宋体" w:hint="eastAsia"/>
          <w:color w:val="000000"/>
          <w:kern w:val="0"/>
          <w:sz w:val="24"/>
        </w:rPr>
        <w:t>2.</w:t>
      </w:r>
      <w:r w:rsidR="006343EE">
        <w:rPr>
          <w:rFonts w:hAnsi="宋体"/>
          <w:color w:val="000000"/>
          <w:kern w:val="0"/>
          <w:sz w:val="24"/>
        </w:rPr>
        <w:t xml:space="preserve"> </w:t>
      </w:r>
      <w:r w:rsidRPr="00544E95">
        <w:rPr>
          <w:rFonts w:hAnsi="宋体" w:hint="eastAsia"/>
          <w:color w:val="000000"/>
          <w:kern w:val="0"/>
          <w:sz w:val="24"/>
        </w:rPr>
        <w:t>学习优秀，在专业科研实践活动中表现出色，专业学习能力强。具体可表现为具有</w:t>
      </w:r>
      <w:r w:rsidRPr="00544E95">
        <w:rPr>
          <w:rFonts w:hAnsi="宋体" w:hint="eastAsia"/>
          <w:color w:val="000000"/>
          <w:kern w:val="0"/>
          <w:sz w:val="24"/>
        </w:rPr>
        <w:t>CCF CSP</w:t>
      </w:r>
      <w:r w:rsidRPr="00544E95">
        <w:rPr>
          <w:rFonts w:hAnsi="宋体" w:hint="eastAsia"/>
          <w:color w:val="000000"/>
          <w:kern w:val="0"/>
          <w:sz w:val="24"/>
        </w:rPr>
        <w:t>（软件能力认证）成绩且达到一定标准、计算机编程类相关竞赛（如</w:t>
      </w:r>
      <w:r w:rsidRPr="00544E95">
        <w:rPr>
          <w:rFonts w:hAnsi="宋体" w:hint="eastAsia"/>
          <w:color w:val="000000"/>
          <w:kern w:val="0"/>
          <w:sz w:val="24"/>
        </w:rPr>
        <w:t>NOI</w:t>
      </w:r>
      <w:r w:rsidRPr="00544E95">
        <w:rPr>
          <w:rFonts w:hAnsi="宋体" w:hint="eastAsia"/>
          <w:color w:val="000000"/>
          <w:kern w:val="0"/>
          <w:sz w:val="24"/>
        </w:rPr>
        <w:t>、</w:t>
      </w:r>
      <w:r w:rsidRPr="00544E95">
        <w:rPr>
          <w:rFonts w:hAnsi="宋体" w:hint="eastAsia"/>
          <w:color w:val="000000"/>
          <w:kern w:val="0"/>
          <w:sz w:val="24"/>
        </w:rPr>
        <w:t>ACM</w:t>
      </w:r>
      <w:r w:rsidRPr="00544E95">
        <w:rPr>
          <w:rFonts w:hAnsi="宋体" w:hint="eastAsia"/>
          <w:color w:val="000000"/>
          <w:kern w:val="0"/>
          <w:sz w:val="24"/>
        </w:rPr>
        <w:t>等）获奖、在</w:t>
      </w:r>
      <w:r w:rsidRPr="00544E95">
        <w:rPr>
          <w:rFonts w:hAnsi="宋体" w:hint="eastAsia"/>
          <w:color w:val="000000"/>
          <w:kern w:val="0"/>
          <w:sz w:val="24"/>
        </w:rPr>
        <w:t>CCF</w:t>
      </w:r>
      <w:r w:rsidRPr="00544E95">
        <w:rPr>
          <w:rFonts w:hAnsi="宋体" w:hint="eastAsia"/>
          <w:color w:val="000000"/>
          <w:kern w:val="0"/>
          <w:sz w:val="24"/>
        </w:rPr>
        <w:t>规定的中外学术会议及期刊上发表学术论文、授权</w:t>
      </w:r>
      <w:r w:rsidRPr="00544E95">
        <w:rPr>
          <w:rFonts w:hAnsi="宋体" w:hint="eastAsia"/>
          <w:color w:val="000000"/>
          <w:kern w:val="0"/>
          <w:sz w:val="24"/>
        </w:rPr>
        <w:t>1</w:t>
      </w:r>
      <w:r w:rsidRPr="00544E95">
        <w:rPr>
          <w:rFonts w:hAnsi="宋体" w:hint="eastAsia"/>
          <w:color w:val="000000"/>
          <w:kern w:val="0"/>
          <w:sz w:val="24"/>
        </w:rPr>
        <w:t>项及以上发明专利等。</w:t>
      </w:r>
    </w:p>
    <w:p w14:paraId="6328479E" w14:textId="0CD7E2F8" w:rsidR="00544E95" w:rsidRDefault="00544E95" w:rsidP="006343EE">
      <w:pPr>
        <w:widowControl/>
        <w:spacing w:before="0" w:line="360" w:lineRule="auto"/>
        <w:ind w:left="0" w:firstLine="0"/>
        <w:rPr>
          <w:rFonts w:hAnsi="宋体"/>
          <w:color w:val="000000"/>
          <w:kern w:val="0"/>
          <w:sz w:val="24"/>
        </w:rPr>
      </w:pPr>
      <w:r w:rsidRPr="00544E95">
        <w:rPr>
          <w:rFonts w:hAnsi="宋体" w:hint="eastAsia"/>
          <w:color w:val="000000"/>
          <w:kern w:val="0"/>
          <w:sz w:val="24"/>
        </w:rPr>
        <w:t>3.</w:t>
      </w:r>
      <w:r w:rsidR="006343EE">
        <w:rPr>
          <w:rFonts w:hAnsi="宋体"/>
          <w:color w:val="000000"/>
          <w:kern w:val="0"/>
          <w:sz w:val="24"/>
        </w:rPr>
        <w:t xml:space="preserve"> </w:t>
      </w:r>
      <w:r w:rsidRPr="00544E95">
        <w:rPr>
          <w:rFonts w:hAnsi="宋体" w:hint="eastAsia"/>
          <w:color w:val="000000"/>
          <w:kern w:val="0"/>
          <w:sz w:val="24"/>
        </w:rPr>
        <w:t>有社会责任感，积极参加社会活动和公益活动。</w:t>
      </w:r>
    </w:p>
    <w:p w14:paraId="3B1DB941" w14:textId="7E4CCB82" w:rsidR="0059466A" w:rsidRDefault="00012429" w:rsidP="006343EE">
      <w:pPr>
        <w:widowControl/>
        <w:spacing w:before="0" w:line="360" w:lineRule="auto"/>
        <w:ind w:left="0" w:firstLine="0"/>
        <w:rPr>
          <w:color w:val="000000"/>
          <w:kern w:val="0"/>
          <w:szCs w:val="21"/>
        </w:rPr>
      </w:pPr>
      <w:r>
        <w:rPr>
          <w:rFonts w:eastAsia="黑体" w:hAnsi="黑体"/>
          <w:color w:val="000000"/>
          <w:kern w:val="0"/>
          <w:sz w:val="24"/>
        </w:rPr>
        <w:t>四、评奖机构</w:t>
      </w:r>
      <w:r>
        <w:rPr>
          <w:rFonts w:hAnsi="宋体"/>
          <w:color w:val="000000"/>
          <w:kern w:val="0"/>
          <w:sz w:val="24"/>
        </w:rPr>
        <w:t>：</w:t>
      </w:r>
    </w:p>
    <w:p w14:paraId="7C51DA4F" w14:textId="0FB0148E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 xml:space="preserve">1. 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成立由</w:t>
      </w:r>
      <w:r w:rsidRPr="00544E95">
        <w:rPr>
          <w:rFonts w:hint="eastAsia"/>
          <w:color w:val="000000"/>
          <w:kern w:val="0"/>
          <w:sz w:val="24"/>
        </w:rPr>
        <w:t>5</w:t>
      </w:r>
      <w:r w:rsidRPr="00544E95">
        <w:rPr>
          <w:rFonts w:hint="eastAsia"/>
          <w:color w:val="000000"/>
          <w:kern w:val="0"/>
          <w:sz w:val="24"/>
        </w:rPr>
        <w:t>人组成的评选工作组，成员由秘书长任命，复核和批准各校的推荐名单。</w:t>
      </w:r>
    </w:p>
    <w:p w14:paraId="44FCB10A" w14:textId="71113325" w:rsidR="00544E95" w:rsidRDefault="00544E95" w:rsidP="006343EE">
      <w:pPr>
        <w:widowControl/>
        <w:spacing w:before="0" w:line="360" w:lineRule="auto"/>
        <w:ind w:left="0" w:firstLine="0"/>
        <w:rPr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2.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有资格推荐获表彰学生的高校成立由</w:t>
      </w:r>
      <w:r w:rsidRPr="00544E95">
        <w:rPr>
          <w:rFonts w:hint="eastAsia"/>
          <w:color w:val="000000"/>
          <w:kern w:val="0"/>
          <w:sz w:val="24"/>
        </w:rPr>
        <w:t>3-5</w:t>
      </w:r>
      <w:r w:rsidRPr="00544E95">
        <w:rPr>
          <w:rFonts w:hint="eastAsia"/>
          <w:color w:val="000000"/>
          <w:kern w:val="0"/>
          <w:sz w:val="24"/>
        </w:rPr>
        <w:t>名教师组成的评选工作组，其中一名为组长。评选工作组成员由院长（系主任）任命。</w:t>
      </w:r>
    </w:p>
    <w:p w14:paraId="2899BB98" w14:textId="50ED91BC" w:rsidR="0059466A" w:rsidRDefault="00012429" w:rsidP="006343EE">
      <w:pPr>
        <w:widowControl/>
        <w:spacing w:before="0" w:line="360" w:lineRule="auto"/>
        <w:ind w:left="0" w:firstLine="0"/>
        <w:rPr>
          <w:color w:val="000000"/>
          <w:kern w:val="0"/>
          <w:szCs w:val="21"/>
        </w:rPr>
      </w:pPr>
      <w:r>
        <w:rPr>
          <w:rFonts w:eastAsia="黑体" w:hAnsi="黑体"/>
          <w:color w:val="000000"/>
          <w:kern w:val="0"/>
          <w:sz w:val="24"/>
        </w:rPr>
        <w:lastRenderedPageBreak/>
        <w:t>五、评奖程序</w:t>
      </w:r>
      <w:r>
        <w:rPr>
          <w:rFonts w:hAnsi="宋体"/>
          <w:color w:val="000000"/>
          <w:kern w:val="0"/>
          <w:sz w:val="24"/>
        </w:rPr>
        <w:t>：</w:t>
      </w:r>
    </w:p>
    <w:p w14:paraId="2F0C9861" w14:textId="3BE40F0C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1.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推荐过程为开放式，院系教师、班级负责人、学生会负责人、学生等均可（联名）推荐（填写推荐表格），高校评选工作组受理推荐。</w:t>
      </w:r>
    </w:p>
    <w:p w14:paraId="113E8E7E" w14:textId="37221BE6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2.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评选小组评选实行署名投票制，被推荐人得票超过半数时，按得票高低依次选取。如有争议，由院长（系主任）裁决。</w:t>
      </w:r>
    </w:p>
    <w:p w14:paraId="27ED35AA" w14:textId="3295068B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3.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评选结果需得到院长（系主任）批准并在推荐表上签字，加盖院系图章，电子版报送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。</w:t>
      </w:r>
    </w:p>
    <w:p w14:paraId="523095F2" w14:textId="1A28E0FC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4.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对于特别优秀的学生，可由两名理事联名推荐。联名推荐的候选人不超过</w:t>
      </w:r>
      <w:r w:rsidRPr="00544E95">
        <w:rPr>
          <w:rFonts w:hint="eastAsia"/>
          <w:color w:val="000000"/>
          <w:kern w:val="0"/>
          <w:sz w:val="24"/>
        </w:rPr>
        <w:t>5</w:t>
      </w:r>
      <w:r w:rsidRPr="00544E95">
        <w:rPr>
          <w:rFonts w:hint="eastAsia"/>
          <w:color w:val="000000"/>
          <w:kern w:val="0"/>
          <w:sz w:val="24"/>
        </w:rPr>
        <w:t>人，来自一个单位的此类候选人不超过</w:t>
      </w:r>
      <w:r w:rsidRPr="00544E95">
        <w:rPr>
          <w:rFonts w:hint="eastAsia"/>
          <w:color w:val="000000"/>
          <w:kern w:val="0"/>
          <w:sz w:val="24"/>
        </w:rPr>
        <w:t>1</w:t>
      </w:r>
      <w:r w:rsidRPr="00544E95">
        <w:rPr>
          <w:rFonts w:hint="eastAsia"/>
          <w:color w:val="000000"/>
          <w:kern w:val="0"/>
          <w:sz w:val="24"/>
        </w:rPr>
        <w:t>人。已获得</w:t>
      </w:r>
      <w:r w:rsidRPr="00544E95">
        <w:rPr>
          <w:rFonts w:hint="eastAsia"/>
          <w:color w:val="000000"/>
          <w:kern w:val="0"/>
          <w:sz w:val="24"/>
        </w:rPr>
        <w:t>3</w:t>
      </w:r>
      <w:r w:rsidRPr="00544E95">
        <w:rPr>
          <w:rFonts w:hint="eastAsia"/>
          <w:color w:val="000000"/>
          <w:kern w:val="0"/>
          <w:sz w:val="24"/>
        </w:rPr>
        <w:t>个及以上推荐名额的高校，不再接受其优秀学生通过理事联名进行推荐。</w:t>
      </w:r>
    </w:p>
    <w:p w14:paraId="2A61BD93" w14:textId="2D4BD8E6" w:rsidR="00544E95" w:rsidRDefault="00544E95" w:rsidP="006343EE">
      <w:pPr>
        <w:widowControl/>
        <w:spacing w:before="0" w:line="360" w:lineRule="auto"/>
        <w:ind w:left="0" w:firstLine="0"/>
        <w:rPr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5.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复核并确定最终获表彰名单，公布并颁发证书。</w:t>
      </w:r>
    </w:p>
    <w:p w14:paraId="5AFE2768" w14:textId="77777777" w:rsidR="00544E95" w:rsidRPr="006343EE" w:rsidRDefault="00544E95" w:rsidP="006343EE">
      <w:pPr>
        <w:widowControl/>
        <w:spacing w:before="0" w:line="360" w:lineRule="auto"/>
        <w:ind w:left="0" w:firstLine="0"/>
        <w:rPr>
          <w:rFonts w:eastAsia="黑体" w:hAnsi="黑体" w:hint="eastAsia"/>
          <w:color w:val="000000"/>
          <w:kern w:val="0"/>
          <w:sz w:val="24"/>
        </w:rPr>
      </w:pPr>
      <w:r w:rsidRPr="006343EE">
        <w:rPr>
          <w:rFonts w:eastAsia="黑体" w:hAnsi="黑体" w:hint="eastAsia"/>
          <w:color w:val="000000"/>
          <w:kern w:val="0"/>
          <w:sz w:val="24"/>
        </w:rPr>
        <w:t>六、表彰：</w:t>
      </w:r>
    </w:p>
    <w:p w14:paraId="46F4EE19" w14:textId="51CCAF9E" w:rsidR="00544E95" w:rsidRDefault="00544E95" w:rsidP="006343EE">
      <w:pPr>
        <w:widowControl/>
        <w:spacing w:before="0" w:line="360" w:lineRule="auto"/>
        <w:ind w:left="0" w:firstLine="0"/>
        <w:rPr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1.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优秀大学生证书由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秘书长签发，获表彰者由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资助参加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组织的学术活动或颁奖仪式。</w:t>
      </w:r>
    </w:p>
    <w:p w14:paraId="59985F73" w14:textId="347A25DA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2.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在其网站上公布获表彰人名单。</w:t>
      </w:r>
    </w:p>
    <w:p w14:paraId="4592B17E" w14:textId="4D0AF3C9" w:rsidR="00544E95" w:rsidRPr="006343EE" w:rsidRDefault="00544E95" w:rsidP="006343EE">
      <w:pPr>
        <w:widowControl/>
        <w:spacing w:before="0" w:line="360" w:lineRule="auto"/>
        <w:ind w:left="0" w:firstLine="0"/>
        <w:rPr>
          <w:rFonts w:hint="eastAsia"/>
          <w:b/>
          <w:bCs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3.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推荐获表彰者到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企业会员单位实习，如系毕业生，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向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企业会员单位推荐就业。</w:t>
      </w:r>
    </w:p>
    <w:p w14:paraId="27B00C23" w14:textId="5DCEB0CA" w:rsidR="00544E95" w:rsidRPr="006343EE" w:rsidRDefault="00544E95" w:rsidP="006343EE">
      <w:pPr>
        <w:widowControl/>
        <w:spacing w:before="0" w:line="360" w:lineRule="auto"/>
        <w:ind w:left="0" w:firstLine="0"/>
        <w:rPr>
          <w:rFonts w:hint="eastAsia"/>
          <w:b/>
          <w:bCs/>
          <w:color w:val="000000"/>
          <w:kern w:val="0"/>
          <w:sz w:val="24"/>
        </w:rPr>
      </w:pPr>
      <w:r w:rsidRPr="006343EE">
        <w:rPr>
          <w:rFonts w:hint="eastAsia"/>
          <w:b/>
          <w:bCs/>
          <w:color w:val="000000"/>
          <w:kern w:val="0"/>
          <w:sz w:val="24"/>
        </w:rPr>
        <w:t>七、约束条件：</w:t>
      </w:r>
    </w:p>
    <w:p w14:paraId="27CE5AA1" w14:textId="38374CD2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1.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如获表彰人有</w:t>
      </w:r>
      <w:proofErr w:type="gramStart"/>
      <w:r w:rsidRPr="00544E95">
        <w:rPr>
          <w:rFonts w:hint="eastAsia"/>
          <w:color w:val="000000"/>
          <w:kern w:val="0"/>
          <w:sz w:val="24"/>
        </w:rPr>
        <w:t>不</w:t>
      </w:r>
      <w:proofErr w:type="gramEnd"/>
      <w:r w:rsidRPr="00544E95">
        <w:rPr>
          <w:rFonts w:hint="eastAsia"/>
          <w:color w:val="000000"/>
          <w:kern w:val="0"/>
          <w:sz w:val="24"/>
        </w:rPr>
        <w:t>诚信行为者，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有权取消该生此表彰，并公示。</w:t>
      </w:r>
    </w:p>
    <w:p w14:paraId="3277AA01" w14:textId="3C8AF639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2.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获表彰人获得此表彰后，在本科阶段不能再次获此表彰。</w:t>
      </w:r>
    </w:p>
    <w:p w14:paraId="33C1C833" w14:textId="3A14ABB2" w:rsidR="00544E95" w:rsidRPr="006343EE" w:rsidRDefault="00544E95" w:rsidP="006343EE">
      <w:pPr>
        <w:widowControl/>
        <w:spacing w:before="0" w:line="360" w:lineRule="auto"/>
        <w:ind w:left="0" w:firstLine="0"/>
        <w:rPr>
          <w:rFonts w:hint="eastAsia"/>
          <w:b/>
          <w:bCs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3.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研究生和大专生不在参评范围。</w:t>
      </w:r>
    </w:p>
    <w:p w14:paraId="2C2A0C38" w14:textId="2DDCDDBB" w:rsidR="00544E95" w:rsidRPr="006343EE" w:rsidRDefault="00544E95" w:rsidP="006343EE">
      <w:pPr>
        <w:widowControl/>
        <w:spacing w:before="0" w:line="360" w:lineRule="auto"/>
        <w:ind w:left="0" w:firstLine="0"/>
        <w:rPr>
          <w:rFonts w:hint="eastAsia"/>
          <w:b/>
          <w:bCs/>
          <w:color w:val="000000"/>
          <w:kern w:val="0"/>
          <w:sz w:val="24"/>
        </w:rPr>
      </w:pPr>
      <w:r w:rsidRPr="006343EE">
        <w:rPr>
          <w:rFonts w:hint="eastAsia"/>
          <w:b/>
          <w:bCs/>
          <w:color w:val="000000"/>
          <w:kern w:val="0"/>
          <w:sz w:val="24"/>
        </w:rPr>
        <w:t>八、经费来源：</w:t>
      </w:r>
    </w:p>
    <w:p w14:paraId="642382F4" w14:textId="2C0ADA7E" w:rsidR="00544E95" w:rsidRPr="00544E95" w:rsidRDefault="00544E95" w:rsidP="006343EE">
      <w:pPr>
        <w:widowControl/>
        <w:spacing w:before="0" w:line="360" w:lineRule="auto"/>
        <w:ind w:left="0" w:firstLine="0"/>
        <w:rPr>
          <w:rFonts w:hint="eastAsia"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1.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本计划所需费用列入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年度预算。</w:t>
      </w:r>
    </w:p>
    <w:p w14:paraId="4163B6D6" w14:textId="376CDF74" w:rsidR="00544E95" w:rsidRPr="006343EE" w:rsidRDefault="00544E95" w:rsidP="006343EE">
      <w:pPr>
        <w:widowControl/>
        <w:spacing w:before="0" w:line="360" w:lineRule="auto"/>
        <w:ind w:left="0" w:firstLine="0"/>
        <w:rPr>
          <w:rFonts w:hint="eastAsia"/>
          <w:b/>
          <w:bCs/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2.</w:t>
      </w:r>
      <w:r w:rsidR="006343EE">
        <w:rPr>
          <w:color w:val="000000"/>
          <w:kern w:val="0"/>
          <w:sz w:val="24"/>
        </w:rPr>
        <w:t xml:space="preserve"> 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接纳社会机构赞助该计划，赞助机构标识可出现在证书上，但不冠名。</w:t>
      </w:r>
    </w:p>
    <w:p w14:paraId="296A14AC" w14:textId="501CE3A3" w:rsidR="00544E95" w:rsidRPr="006343EE" w:rsidRDefault="00544E95" w:rsidP="006343EE">
      <w:pPr>
        <w:widowControl/>
        <w:spacing w:before="0" w:line="360" w:lineRule="auto"/>
        <w:ind w:left="0" w:firstLine="0"/>
        <w:rPr>
          <w:rFonts w:hint="eastAsia"/>
          <w:b/>
          <w:bCs/>
          <w:color w:val="000000"/>
          <w:kern w:val="0"/>
          <w:sz w:val="24"/>
        </w:rPr>
      </w:pPr>
      <w:r w:rsidRPr="006343EE">
        <w:rPr>
          <w:rFonts w:hint="eastAsia"/>
          <w:b/>
          <w:bCs/>
          <w:color w:val="000000"/>
          <w:kern w:val="0"/>
          <w:sz w:val="24"/>
        </w:rPr>
        <w:t>九、附则：</w:t>
      </w:r>
    </w:p>
    <w:p w14:paraId="7DF39C28" w14:textId="7F55C133" w:rsidR="0059466A" w:rsidRPr="00544E95" w:rsidRDefault="00544E95" w:rsidP="006343EE">
      <w:pPr>
        <w:widowControl/>
        <w:spacing w:before="0" w:line="360" w:lineRule="auto"/>
        <w:ind w:left="0" w:firstLine="0"/>
        <w:rPr>
          <w:color w:val="000000"/>
          <w:kern w:val="0"/>
          <w:sz w:val="24"/>
        </w:rPr>
      </w:pPr>
      <w:r w:rsidRPr="00544E95">
        <w:rPr>
          <w:rFonts w:hint="eastAsia"/>
          <w:color w:val="000000"/>
          <w:kern w:val="0"/>
          <w:sz w:val="24"/>
        </w:rPr>
        <w:t>本规则由</w:t>
      </w:r>
      <w:r w:rsidRPr="00544E95">
        <w:rPr>
          <w:rFonts w:hint="eastAsia"/>
          <w:color w:val="000000"/>
          <w:kern w:val="0"/>
          <w:sz w:val="24"/>
        </w:rPr>
        <w:t>CCF</w:t>
      </w:r>
      <w:r w:rsidRPr="00544E95">
        <w:rPr>
          <w:rFonts w:hint="eastAsia"/>
          <w:color w:val="000000"/>
          <w:kern w:val="0"/>
          <w:sz w:val="24"/>
        </w:rPr>
        <w:t>秘书长负责解释。</w:t>
      </w:r>
    </w:p>
    <w:sectPr w:rsidR="0059466A" w:rsidRPr="0054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B05316"/>
    <w:rsid w:val="00012429"/>
    <w:rsid w:val="00544E95"/>
    <w:rsid w:val="0059466A"/>
    <w:rsid w:val="006343EE"/>
    <w:rsid w:val="006562F6"/>
    <w:rsid w:val="68B0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CE35A"/>
  <w15:docId w15:val="{7EE76987-CB19-4F75-80F0-3716305E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120" w:line="300" w:lineRule="auto"/>
      <w:ind w:left="420" w:hanging="42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 爱军</cp:lastModifiedBy>
  <cp:revision>2</cp:revision>
  <dcterms:created xsi:type="dcterms:W3CDTF">2022-07-17T10:50:00Z</dcterms:created>
  <dcterms:modified xsi:type="dcterms:W3CDTF">2022-07-17T10:50:00Z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