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before="156" w:beforeLines="50" w:after="156" w:afterLines="50" w:line="30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湖南科技大学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计算机科学与工程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</w:p>
    <w:p>
      <w:pPr>
        <w:spacing w:before="156" w:beforeLines="50" w:after="156" w:afterLines="5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年大学生学术夏令营申请表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  <w:r>
              <w:rPr>
                <w:rFonts w:hint="eastAsia" w:eastAsia="宋体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 xml:space="preserve">学 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</w:rPr>
              <w:t>拟申请专业*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拟申报导师(可不填)*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 w:fill="FFFFFF"/>
              </w:rPr>
              <w:t>721965675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/>
          <w:p/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2024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申请专业及方向：如，应用经济学或工商管理。</w:t>
      </w:r>
    </w:p>
    <w:p>
      <w:pPr>
        <w:adjustRightInd w:val="0"/>
        <w:snapToGrid w:val="0"/>
        <w:ind w:right="-340" w:rightChars="-16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黑体"/>
          <w:sz w:val="24"/>
          <w:szCs w:val="20"/>
        </w:rPr>
        <w:t xml:space="preserve">* </w:t>
      </w:r>
      <w:r>
        <w:rPr>
          <w:rFonts w:hint="eastAsia" w:ascii="宋体" w:hAnsi="宋体" w:eastAsia="宋体"/>
          <w:szCs w:val="21"/>
        </w:rPr>
        <w:t>若营员有意向报考导师，将尽量安排意向导师与学生见面。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NWQ1MjY4ZmI5NjI3NzU1OWUyZWRkMjUzYWE1NDcifQ=="/>
  </w:docVars>
  <w:rsids>
    <w:rsidRoot w:val="242F0496"/>
    <w:rsid w:val="242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2025-06-10T02:00:00Z</dcterms:created>
  <dc:creator>易爱平</dc:creator>
  <cp:lastModifiedBy>易爱平</cp:lastModifiedBy>
  <dcterms:modified xsi:type="dcterms:W3CDTF">2025-06-10T02:01:08Z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ECF4DD4905B1404EA12AB16F190BCF85_11</vt:lpwstr>
  </property>
</Properties>
</file>