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附件三：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计算机科学与工程学院第</w:t>
      </w:r>
      <w:r>
        <w:rPr>
          <w:rFonts w:hint="eastAsia" w:ascii="黑体" w:eastAsia="黑体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sz w:val="36"/>
          <w:szCs w:val="36"/>
        </w:rPr>
        <w:t>次学代会委员竞选表</w:t>
      </w:r>
      <w:r>
        <w:rPr>
          <w:rFonts w:hint="eastAsia" w:ascii="宋体" w:hAnsi="宋体"/>
          <w:szCs w:val="21"/>
        </w:rPr>
        <w:t xml:space="preserve">               </w:t>
      </w:r>
    </w:p>
    <w:tbl>
      <w:tblPr>
        <w:tblStyle w:val="3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50"/>
        <w:gridCol w:w="392"/>
        <w:gridCol w:w="828"/>
        <w:gridCol w:w="340"/>
        <w:gridCol w:w="360"/>
        <w:gridCol w:w="1041"/>
        <w:gridCol w:w="1239"/>
        <w:gridCol w:w="173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竞聘职务</w:t>
            </w:r>
          </w:p>
        </w:tc>
        <w:tc>
          <w:tcPr>
            <w:tcW w:w="2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2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5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学习情况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学年（1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班级排名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挂科情况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补考情况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考试情况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专业技能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上学期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下学期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奖惩情况</w:t>
            </w: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个人简介（200字）</w:t>
            </w: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对团委学生会的建议</w:t>
            </w: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推荐人意见</w:t>
            </w: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17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zww</dc:creator>
  <cp:lastModifiedBy>zww</cp:lastModifiedBy>
  <dcterms:modified xsi:type="dcterms:W3CDTF">2018-05-08T09:04:58Z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