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before="9" w:after="0" w:line="559" w:lineRule="exact"/>
        <w:ind w:left="732" w:right="380" w:firstLine="50"/>
        <w:jc w:val="both"/>
        <w:textAlignment w:val="auto"/>
        <w:rPr>
          <w:rFonts w:hint="default" w:ascii="Arial Unicode MS" w:hAnsi="Arial Unicode MS" w:eastAsia="Arial Unicode MS" w:cs="Arial Unicode MS"/>
          <w:sz w:val="36"/>
        </w:rPr>
      </w:pPr>
      <w:r>
        <w:rPr>
          <w:rFonts w:hint="default" w:ascii="Arial Unicode MS" w:hAnsi="Arial Unicode MS" w:eastAsia="Arial Unicode MS" w:cs="Arial Unicode MS"/>
          <w:spacing w:val="-3"/>
          <w:sz w:val="36"/>
        </w:rPr>
        <w:t>计算机科学与工程学院</w:t>
      </w:r>
      <w:r>
        <w:rPr>
          <w:rFonts w:hint="default" w:ascii="Arial Unicode MS" w:hAnsi="Arial Unicode MS" w:eastAsia="Arial Unicode MS" w:cs="Arial Unicode MS"/>
          <w:spacing w:val="-47"/>
          <w:sz w:val="36"/>
        </w:rPr>
        <w:t xml:space="preserve"> </w:t>
      </w:r>
      <w:r>
        <w:rPr>
          <w:rFonts w:hint="default" w:ascii="Arial Unicode MS" w:hAnsi="Arial Unicode MS" w:eastAsia="Arial Unicode MS" w:cs="Arial Unicode MS"/>
          <w:spacing w:val="-3"/>
          <w:sz w:val="36"/>
        </w:rPr>
        <w:t>2017</w:t>
      </w:r>
      <w:r>
        <w:rPr>
          <w:rFonts w:hint="default" w:ascii="Arial Unicode MS" w:hAnsi="Arial Unicode MS" w:eastAsia="Arial Unicode MS" w:cs="Arial Unicode MS"/>
          <w:spacing w:val="-46"/>
          <w:sz w:val="36"/>
        </w:rPr>
        <w:t xml:space="preserve"> </w:t>
      </w:r>
      <w:r>
        <w:rPr>
          <w:rFonts w:hint="default" w:ascii="Arial Unicode MS" w:hAnsi="Arial Unicode MS" w:eastAsia="Arial Unicode MS" w:cs="Arial Unicode MS"/>
          <w:spacing w:val="-3"/>
          <w:sz w:val="36"/>
        </w:rPr>
        <w:t>年</w:t>
      </w:r>
      <w:r>
        <w:rPr>
          <w:rFonts w:hint="default" w:ascii="Arial Unicode MS" w:hAnsi="Arial Unicode MS" w:eastAsia="Arial Unicode MS" w:cs="Arial Unicode MS"/>
          <w:spacing w:val="-2"/>
          <w:sz w:val="36"/>
        </w:rPr>
        <w:t>推荐优秀应届本</w:t>
      </w:r>
      <w:r>
        <w:rPr>
          <w:rFonts w:hint="default" w:ascii="Arial Unicode MS" w:hAnsi="Arial Unicode MS" w:eastAsia="Arial Unicode MS" w:cs="Arial Unicode MS"/>
          <w:sz w:val="36"/>
        </w:rPr>
        <w:t xml:space="preserve"> 科毕业生免试攻读硕士学位研究生工作细则</w:t>
      </w:r>
      <w:r>
        <w:rPr>
          <w:rFonts w:hint="default" w:ascii="Arial Unicode MS" w:hAnsi="Arial Unicode MS" w:eastAsia="Arial Unicode MS" w:cs="Arial Unicode MS"/>
          <w:sz w:val="36"/>
        </w:rPr>
        <mc:AlternateContent>
          <mc:Choice Requires="wps">
            <w:drawing>
              <wp:anchor distT="0" distB="0" distL="0" distR="0" simplePos="0" relativeHeight="0"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27" name="1027"/>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27" o:spid="_x0000_s1026" o:spt="20" style="position:absolute;left:0pt;margin-left:88.6pt;margin-top:72pt;height:0pt;width:418.25pt;mso-position-horizontal-relative:page;mso-position-vertical-relative:page;z-index:-503316480;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B14HOq0gEAAMcDAAAOAAAAZHJzL2Uyb0RvYy54bWytU8GO&#10;2jAQvVfqP1i+lwQKhY0Iq2rRVpWqFqntBwyOTSw5tjs2BPr1HZsssN3LqmoOjsczfjPvzXh5f+wM&#10;O0gM2tmaj0clZ9IK12i7q/nPH4/vFpyFCLYB46ys+UkGfr96+2bZ+0pOXOtMI5ERiA1V72vexuir&#10;ogiilR2EkfPSklM57CCSibuiQegJvTPFpCw/FL3DxqMTMgQ6XZ+dfJXxlZIiflMqyMhMzam2mFfM&#10;6zatxWoJ1Q7Bt1oMZcA/VNGBtpT0ArWGCGyP+gVUpwW64FQcCdcVTiktZOZAbMblX2y+t+Bl5kLi&#10;BH+RKfw/WPH1sEGmG+pdOZlzZqGjLuU9SdP7UFHEg93gYAW/wcTzqLBLf2LAjlnO00VOeYxM0OHs&#10;/Xg8n884E0++4nrRY4ifpOtY2tTcaJuYQgWHLyFSMgp9CknHwRndPGpjsoG77YNBdoDU1fylRtKV&#10;Z2HGsr7mi8UdNV4ADRfaJud4FhVeB5aKWUNoz0kzwpDTWEqdlDprk3Zb15xIVnoXRK11+Juznmas&#10;5uHXHlByZj5bauLdeDpNQ5mN6Ww+IQNvPdtbD1hBUDWPmYN1H/fRKZ21uuYcSqFpyXoMk53G8dbO&#10;Udf3t/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PN+WtcAAAAMAQAADwAAAAAAAAABACAAAAAi&#10;AAAAZHJzL2Rvd25yZXYueG1sUEsBAhQAFAAAAAgAh07iQHXgc6rSAQAAxwMAAA4AAAAAAAAAAQAg&#10;AAAAJgEAAGRycy9lMm9Eb2MueG1sUEsFBgAAAAAGAAYAWQEAAGoFAAAAAA==&#10;">
                <v:fill on="t" focussize="0,0"/>
                <v:stroke weight="0.7pt" color="#000000" joinstyle="round" endcap="round"/>
                <v:imagedata o:title=""/>
                <o:lock v:ext="edit" aspectratio="f"/>
              </v:line>
            </w:pict>
          </mc:Fallback>
        </mc:AlternateContent>
      </w:r>
    </w:p>
    <w:p>
      <w:pPr>
        <w:autoSpaceDE w:val="0"/>
        <w:autoSpaceDN w:val="0"/>
        <w:snapToGrid w:val="0"/>
        <w:spacing w:before="127"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根</w:t>
      </w:r>
      <w:r>
        <w:rPr>
          <w:rFonts w:hint="default" w:ascii="仿宋" w:hAnsi="仿宋" w:eastAsia="仿宋" w:cs="仿宋"/>
          <w:spacing w:val="-4"/>
          <w:sz w:val="32"/>
        </w:rPr>
        <w:t>据</w:t>
      </w:r>
      <w:r>
        <w:rPr>
          <w:rFonts w:hint="default" w:ascii="仿宋" w:hAnsi="仿宋" w:eastAsia="仿宋" w:cs="仿宋"/>
          <w:sz w:val="32"/>
        </w:rPr>
        <w:t>《教育部关于印</w:t>
      </w:r>
      <w:r>
        <w:rPr>
          <w:rFonts w:hint="default" w:ascii="仿宋" w:hAnsi="仿宋" w:eastAsia="仿宋" w:cs="仿宋"/>
          <w:spacing w:val="-4"/>
          <w:sz w:val="32"/>
        </w:rPr>
        <w:t>发</w:t>
      </w:r>
      <w:r>
        <w:rPr>
          <w:rFonts w:hint="default" w:ascii="仿宋" w:hAnsi="仿宋" w:eastAsia="仿宋" w:cs="仿宋"/>
          <w:sz w:val="32"/>
        </w:rPr>
        <w:t>〈全国普通高等学校推荐优秀应</w:t>
      </w:r>
    </w:p>
    <w:p>
      <w:pPr>
        <w:autoSpaceDE w:val="0"/>
        <w:autoSpaceDN w:val="0"/>
        <w:snapToGrid w:val="0"/>
        <w:spacing w:before="162"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届本科毕业生免试攻读硕士学位研究生工作管理办法（试</w:t>
      </w:r>
    </w:p>
    <w:p>
      <w:pPr>
        <w:autoSpaceDE w:val="0"/>
        <w:autoSpaceDN w:val="0"/>
        <w:snapToGrid w:val="0"/>
        <w:spacing w:before="32" w:after="0" w:line="559" w:lineRule="exact"/>
        <w:ind w:left="0" w:right="0" w:firstLine="0"/>
        <w:jc w:val="left"/>
        <w:textAlignment w:val="auto"/>
        <w:rPr>
          <w:rFonts w:hint="default" w:ascii="仿宋" w:hAnsi="仿宋" w:eastAsia="仿宋" w:cs="仿宋"/>
          <w:sz w:val="32"/>
        </w:rPr>
      </w:pPr>
      <w:r>
        <w:rPr>
          <w:rFonts w:hint="default" w:ascii="仿宋" w:hAnsi="仿宋" w:eastAsia="仿宋" w:cs="仿宋"/>
          <w:spacing w:val="1"/>
          <w:sz w:val="32"/>
        </w:rPr>
        <w:t>行</w:t>
      </w:r>
      <w:r>
        <w:rPr>
          <w:rFonts w:hint="default" w:ascii="仿宋" w:hAnsi="仿宋" w:eastAsia="仿宋" w:cs="仿宋"/>
          <w:spacing w:val="-80"/>
          <w:sz w:val="32"/>
        </w:rPr>
        <w:t>）</w:t>
      </w:r>
      <w:r>
        <w:rPr>
          <w:rFonts w:hint="default" w:ascii="仿宋" w:hAnsi="仿宋" w:eastAsia="仿宋" w:cs="仿宋"/>
          <w:spacing w:val="-10"/>
          <w:sz w:val="32"/>
        </w:rPr>
        <w:t>〉</w:t>
      </w:r>
      <w:r>
        <w:rPr>
          <w:rFonts w:hint="default" w:ascii="仿宋" w:hAnsi="仿宋" w:eastAsia="仿宋" w:cs="仿宋"/>
          <w:sz w:val="32"/>
        </w:rPr>
        <w:t>的</w:t>
      </w:r>
      <w:r>
        <w:rPr>
          <w:rFonts w:hint="default" w:ascii="仿宋" w:hAnsi="仿宋" w:eastAsia="仿宋" w:cs="仿宋"/>
          <w:spacing w:val="1"/>
          <w:sz w:val="32"/>
        </w:rPr>
        <w:t>通</w:t>
      </w:r>
      <w:r>
        <w:rPr>
          <w:rFonts w:hint="default" w:ascii="仿宋" w:hAnsi="仿宋" w:eastAsia="仿宋" w:cs="仿宋"/>
          <w:sz w:val="32"/>
        </w:rPr>
        <w:t>知</w:t>
      </w:r>
      <w:r>
        <w:rPr>
          <w:rFonts w:hint="default" w:ascii="仿宋" w:hAnsi="仿宋" w:eastAsia="仿宋" w:cs="仿宋"/>
          <w:spacing w:val="-89"/>
          <w:sz w:val="32"/>
        </w:rPr>
        <w:t>》</w:t>
      </w:r>
      <w:r>
        <w:rPr>
          <w:rFonts w:hint="default" w:ascii="仿宋" w:hAnsi="仿宋" w:eastAsia="仿宋" w:cs="仿宋"/>
          <w:sz w:val="32"/>
        </w:rPr>
        <w:t>（</w:t>
      </w:r>
      <w:r>
        <w:rPr>
          <w:rFonts w:hint="default" w:ascii="仿宋" w:hAnsi="仿宋" w:eastAsia="仿宋" w:cs="仿宋"/>
          <w:spacing w:val="1"/>
          <w:sz w:val="32"/>
        </w:rPr>
        <w:t>教</w:t>
      </w:r>
      <w:r>
        <w:rPr>
          <w:rFonts w:hint="default" w:ascii="仿宋" w:hAnsi="仿宋" w:eastAsia="仿宋" w:cs="仿宋"/>
          <w:spacing w:val="-10"/>
          <w:sz w:val="32"/>
        </w:rPr>
        <w:t>学</w:t>
      </w:r>
      <w:r>
        <w:rPr>
          <w:rFonts w:hint="default" w:ascii="仿宋" w:hAnsi="仿宋" w:eastAsia="仿宋" w:cs="仿宋"/>
          <w:spacing w:val="1"/>
          <w:sz w:val="32"/>
        </w:rPr>
        <w:t>〔2</w:t>
      </w:r>
      <w:r>
        <w:rPr>
          <w:rFonts w:hint="default" w:ascii="仿宋" w:hAnsi="仿宋" w:eastAsia="仿宋" w:cs="仿宋"/>
          <w:sz w:val="32"/>
        </w:rPr>
        <w:t>0</w:t>
      </w:r>
      <w:r>
        <w:rPr>
          <w:rFonts w:hint="default" w:ascii="仿宋" w:hAnsi="仿宋" w:eastAsia="仿宋" w:cs="仿宋"/>
          <w:spacing w:val="1"/>
          <w:sz w:val="32"/>
        </w:rPr>
        <w:t>0</w:t>
      </w:r>
      <w:r>
        <w:rPr>
          <w:rFonts w:hint="default" w:ascii="仿宋" w:hAnsi="仿宋" w:eastAsia="仿宋" w:cs="仿宋"/>
          <w:sz w:val="32"/>
        </w:rPr>
        <w:t>6</w:t>
      </w:r>
      <w:r>
        <w:rPr>
          <w:rFonts w:hint="default" w:ascii="仿宋" w:hAnsi="仿宋" w:eastAsia="仿宋" w:cs="仿宋"/>
          <w:spacing w:val="-9"/>
          <w:sz w:val="32"/>
        </w:rPr>
        <w:t>〕</w:t>
      </w:r>
      <w:r>
        <w:rPr>
          <w:rFonts w:hint="default" w:ascii="仿宋" w:hAnsi="仿宋" w:eastAsia="仿宋" w:cs="仿宋"/>
          <w:sz w:val="32"/>
        </w:rPr>
        <w:t>1</w:t>
      </w:r>
      <w:r>
        <w:rPr>
          <w:rFonts w:hint="default" w:ascii="仿宋" w:hAnsi="仿宋" w:eastAsia="仿宋" w:cs="仿宋"/>
          <w:spacing w:val="78"/>
          <w:sz w:val="32"/>
        </w:rPr>
        <w:t>4</w:t>
      </w:r>
      <w:r>
        <w:rPr>
          <w:rFonts w:hint="default" w:ascii="仿宋" w:hAnsi="仿宋" w:eastAsia="仿宋" w:cs="仿宋"/>
          <w:spacing w:val="1"/>
          <w:sz w:val="32"/>
        </w:rPr>
        <w:t>号</w:t>
      </w:r>
      <w:r>
        <w:rPr>
          <w:rFonts w:hint="default" w:ascii="仿宋" w:hAnsi="仿宋" w:eastAsia="仿宋" w:cs="仿宋"/>
          <w:spacing w:val="-80"/>
          <w:sz w:val="32"/>
        </w:rPr>
        <w:t>）</w:t>
      </w:r>
      <w:r>
        <w:rPr>
          <w:rFonts w:hint="default" w:ascii="仿宋" w:hAnsi="仿宋" w:eastAsia="仿宋" w:cs="仿宋"/>
          <w:spacing w:val="-90"/>
          <w:sz w:val="32"/>
        </w:rPr>
        <w:t>、</w:t>
      </w:r>
      <w:r>
        <w:rPr>
          <w:rFonts w:hint="default" w:ascii="仿宋" w:hAnsi="仿宋" w:eastAsia="仿宋" w:cs="仿宋"/>
          <w:spacing w:val="1"/>
          <w:sz w:val="32"/>
        </w:rPr>
        <w:t>《</w:t>
      </w:r>
      <w:r>
        <w:rPr>
          <w:rFonts w:hint="default" w:ascii="仿宋" w:hAnsi="仿宋" w:eastAsia="仿宋" w:cs="仿宋"/>
          <w:sz w:val="32"/>
        </w:rPr>
        <w:t>湖南</w:t>
      </w:r>
      <w:r>
        <w:rPr>
          <w:rFonts w:hint="default" w:ascii="仿宋" w:hAnsi="仿宋" w:eastAsia="仿宋" w:cs="仿宋"/>
          <w:spacing w:val="1"/>
          <w:sz w:val="32"/>
        </w:rPr>
        <w:t>科</w:t>
      </w:r>
      <w:r>
        <w:rPr>
          <w:rFonts w:hint="default" w:ascii="仿宋" w:hAnsi="仿宋" w:eastAsia="仿宋" w:cs="仿宋"/>
          <w:sz w:val="32"/>
        </w:rPr>
        <w:t>技</w:t>
      </w:r>
      <w:r>
        <w:rPr>
          <w:rFonts w:hint="default" w:ascii="仿宋" w:hAnsi="仿宋" w:eastAsia="仿宋" w:cs="仿宋"/>
          <w:spacing w:val="1"/>
          <w:sz w:val="32"/>
        </w:rPr>
        <w:t>大</w:t>
      </w:r>
      <w:r>
        <w:rPr>
          <w:rFonts w:hint="default" w:ascii="仿宋" w:hAnsi="仿宋" w:eastAsia="仿宋" w:cs="仿宋"/>
          <w:sz w:val="32"/>
        </w:rPr>
        <w:t>学推荐优</w:t>
      </w:r>
      <w:r>
        <w:rPr>
          <w:rFonts w:hint="default" w:ascii="仿宋" w:hAnsi="仿宋" w:eastAsia="仿宋" w:cs="仿宋"/>
          <w:spacing w:val="3"/>
          <w:sz w:val="32"/>
        </w:rPr>
        <w:t>秀</w:t>
      </w:r>
      <w:r>
        <w:rPr>
          <w:rFonts w:hint="default" w:ascii="仿宋" w:hAnsi="仿宋" w:eastAsia="仿宋" w:cs="仿宋"/>
          <w:sz w:val="32"/>
        </w:rPr>
        <w:t>应届</w:t>
      </w:r>
      <w:r>
        <w:rPr>
          <w:rFonts w:hint="default" w:ascii="仿宋" w:hAnsi="仿宋" w:eastAsia="仿宋" w:cs="仿宋"/>
          <w:spacing w:val="3"/>
          <w:sz w:val="32"/>
        </w:rPr>
        <w:t>本</w:t>
      </w:r>
      <w:r>
        <w:rPr>
          <w:rFonts w:hint="default" w:ascii="仿宋" w:hAnsi="仿宋" w:eastAsia="仿宋" w:cs="仿宋"/>
          <w:sz w:val="32"/>
        </w:rPr>
        <w:t>科毕业</w:t>
      </w:r>
      <w:r>
        <w:rPr>
          <w:rFonts w:hint="default" w:ascii="仿宋" w:hAnsi="仿宋" w:eastAsia="仿宋" w:cs="仿宋"/>
          <w:spacing w:val="3"/>
          <w:sz w:val="32"/>
        </w:rPr>
        <w:t>生</w:t>
      </w:r>
      <w:r>
        <w:rPr>
          <w:rFonts w:hint="default" w:ascii="仿宋" w:hAnsi="仿宋" w:eastAsia="仿宋" w:cs="仿宋"/>
          <w:sz w:val="32"/>
        </w:rPr>
        <w:t>免试</w:t>
      </w:r>
      <w:r>
        <w:rPr>
          <w:rFonts w:hint="default" w:ascii="仿宋" w:hAnsi="仿宋" w:eastAsia="仿宋" w:cs="仿宋"/>
          <w:spacing w:val="3"/>
          <w:sz w:val="32"/>
        </w:rPr>
        <w:t>攻</w:t>
      </w:r>
      <w:r>
        <w:rPr>
          <w:rFonts w:hint="default" w:ascii="仿宋" w:hAnsi="仿宋" w:eastAsia="仿宋" w:cs="仿宋"/>
          <w:sz w:val="32"/>
        </w:rPr>
        <w:t>读硕士</w:t>
      </w:r>
      <w:r>
        <w:rPr>
          <w:rFonts w:hint="default" w:ascii="仿宋" w:hAnsi="仿宋" w:eastAsia="仿宋" w:cs="仿宋"/>
          <w:spacing w:val="3"/>
          <w:sz w:val="32"/>
        </w:rPr>
        <w:t>学</w:t>
      </w:r>
      <w:r>
        <w:rPr>
          <w:rFonts w:hint="default" w:ascii="仿宋" w:hAnsi="仿宋" w:eastAsia="仿宋" w:cs="仿宋"/>
          <w:sz w:val="32"/>
        </w:rPr>
        <w:t>位</w:t>
      </w:r>
      <w:r>
        <w:rPr>
          <w:rFonts w:hint="default" w:ascii="仿宋" w:hAnsi="仿宋" w:eastAsia="仿宋" w:cs="仿宋"/>
          <w:spacing w:val="3"/>
          <w:sz w:val="32"/>
        </w:rPr>
        <w:t>研</w:t>
      </w:r>
      <w:r>
        <w:rPr>
          <w:rFonts w:hint="default" w:ascii="仿宋" w:hAnsi="仿宋" w:eastAsia="仿宋" w:cs="仿宋"/>
          <w:spacing w:val="4"/>
          <w:sz w:val="32"/>
        </w:rPr>
        <w:t>究</w:t>
      </w:r>
      <w:r>
        <w:rPr>
          <w:rFonts w:hint="default" w:ascii="仿宋" w:hAnsi="仿宋" w:eastAsia="仿宋" w:cs="仿宋"/>
          <w:spacing w:val="3"/>
          <w:sz w:val="32"/>
        </w:rPr>
        <w:t>生工作</w:t>
      </w:r>
      <w:r>
        <w:rPr>
          <w:rFonts w:hint="default" w:ascii="仿宋" w:hAnsi="仿宋" w:eastAsia="仿宋" w:cs="仿宋"/>
          <w:spacing w:val="4"/>
          <w:sz w:val="32"/>
        </w:rPr>
        <w:t>实</w:t>
      </w:r>
      <w:r>
        <w:rPr>
          <w:rFonts w:hint="default" w:ascii="仿宋" w:hAnsi="仿宋" w:eastAsia="仿宋" w:cs="仿宋"/>
          <w:spacing w:val="3"/>
          <w:sz w:val="32"/>
        </w:rPr>
        <w:t>施办</w:t>
      </w:r>
      <w:r>
        <w:rPr>
          <w:rFonts w:hint="default" w:ascii="仿宋" w:hAnsi="仿宋" w:eastAsia="仿宋" w:cs="仿宋"/>
          <w:spacing w:val="8"/>
          <w:sz w:val="32"/>
        </w:rPr>
        <w:t>法</w:t>
      </w:r>
      <w:r>
        <w:rPr>
          <w:rFonts w:hint="default" w:ascii="仿宋" w:hAnsi="仿宋" w:eastAsia="仿宋" w:cs="仿宋"/>
          <w:sz w:val="32"/>
        </w:rPr>
        <w:t>》</w:t>
      </w:r>
    </w:p>
    <w:p>
      <w:pPr>
        <w:autoSpaceDE w:val="0"/>
        <w:autoSpaceDN w:val="0"/>
        <w:snapToGrid w:val="0"/>
        <w:spacing w:before="3" w:after="0" w:line="559" w:lineRule="exact"/>
        <w:ind w:left="0" w:right="178" w:firstLine="0"/>
        <w:jc w:val="left"/>
        <w:textAlignment w:val="auto"/>
        <w:rPr>
          <w:rFonts w:hint="default" w:ascii="仿宋" w:hAnsi="仿宋" w:eastAsia="仿宋" w:cs="仿宋"/>
          <w:sz w:val="32"/>
        </w:rPr>
      </w:pPr>
      <w:r>
        <w:rPr>
          <w:rFonts w:hint="default" w:ascii="仿宋" w:hAnsi="仿宋" w:eastAsia="仿宋" w:cs="仿宋"/>
          <w:sz w:val="32"/>
        </w:rPr>
        <w:t>等文件精神</w:t>
      </w:r>
      <w:r>
        <w:rPr>
          <w:rFonts w:hint="default" w:ascii="仿宋" w:hAnsi="仿宋" w:eastAsia="仿宋" w:cs="仿宋"/>
          <w:spacing w:val="-6"/>
          <w:sz w:val="32"/>
        </w:rPr>
        <w:t>，</w:t>
      </w:r>
      <w:r>
        <w:rPr>
          <w:rFonts w:hint="default" w:ascii="仿宋" w:hAnsi="仿宋" w:eastAsia="仿宋" w:cs="仿宋"/>
          <w:sz w:val="32"/>
        </w:rPr>
        <w:t>为进一步规范我院推荐优秀应届本科毕业生免试攻读硕士学位研究生（以下简称“推免生</w:t>
      </w:r>
      <w:r>
        <w:rPr>
          <w:rFonts w:hint="default" w:ascii="仿宋" w:hAnsi="仿宋" w:eastAsia="仿宋" w:cs="仿宋"/>
          <w:spacing w:val="-80"/>
          <w:sz w:val="32"/>
        </w:rPr>
        <w:t>”</w:t>
      </w:r>
      <w:r>
        <w:rPr>
          <w:rFonts w:hint="default" w:ascii="仿宋" w:hAnsi="仿宋" w:eastAsia="仿宋" w:cs="仿宋"/>
          <w:sz w:val="32"/>
        </w:rPr>
        <w:t>）工作，结合我院实际，特制</w:t>
      </w:r>
      <w:r>
        <w:rPr>
          <w:rFonts w:hint="default" w:ascii="仿宋" w:hAnsi="仿宋" w:eastAsia="仿宋" w:cs="仿宋"/>
          <w:spacing w:val="41"/>
          <w:sz w:val="32"/>
        </w:rPr>
        <w:t>定</w:t>
      </w:r>
      <w:r>
        <w:rPr>
          <w:rFonts w:hint="default" w:ascii="仿宋" w:hAnsi="仿宋" w:eastAsia="仿宋" w:cs="仿宋"/>
          <w:sz w:val="32"/>
        </w:rPr>
        <w:t>201</w:t>
      </w:r>
      <w:r>
        <w:rPr>
          <w:rFonts w:hint="default" w:ascii="仿宋" w:hAnsi="仿宋" w:eastAsia="仿宋" w:cs="仿宋"/>
          <w:spacing w:val="78"/>
          <w:sz w:val="32"/>
        </w:rPr>
        <w:t>7</w:t>
      </w:r>
      <w:r>
        <w:rPr>
          <w:rFonts w:hint="default" w:ascii="仿宋" w:hAnsi="仿宋" w:eastAsia="仿宋" w:cs="仿宋"/>
          <w:sz w:val="32"/>
        </w:rPr>
        <w:t>年度免试攻读硕士学位研究生推荐</w:t>
      </w:r>
    </w:p>
    <w:p>
      <w:pPr>
        <w:autoSpaceDE w:val="0"/>
        <w:autoSpaceDN w:val="0"/>
        <w:snapToGrid w:val="0"/>
        <w:spacing w:before="130"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工作（以下简称推免工作）实施办法。</w:t>
      </w:r>
    </w:p>
    <w:p>
      <w:pPr>
        <w:autoSpaceDE w:val="0"/>
        <w:autoSpaceDN w:val="0"/>
        <w:snapToGrid w:val="0"/>
        <w:spacing w:before="315" w:after="0" w:line="400" w:lineRule="exact"/>
        <w:ind w:left="3193" w:right="0" w:firstLine="0"/>
        <w:jc w:val="left"/>
        <w:textAlignment w:val="auto"/>
        <w:rPr>
          <w:rFonts w:hint="default" w:ascii="黑体" w:hAnsi="黑体" w:eastAsia="黑体" w:cs="黑体"/>
          <w:sz w:val="32"/>
        </w:rPr>
      </w:pPr>
      <w:r>
        <w:rPr>
          <w:rFonts w:hint="default" w:ascii="黑体" w:hAnsi="黑体" w:eastAsia="黑体" w:cs="黑体"/>
          <w:sz w:val="32"/>
        </w:rPr>
        <w:t>一、组织管理</w:t>
      </w:r>
    </w:p>
    <w:p>
      <w:pPr>
        <w:autoSpaceDE w:val="0"/>
        <w:autoSpaceDN w:val="0"/>
        <w:snapToGrid w:val="0"/>
        <w:spacing w:before="292" w:after="0" w:line="400" w:lineRule="exact"/>
        <w:ind w:left="559" w:right="0" w:firstLine="0"/>
        <w:jc w:val="left"/>
        <w:textAlignment w:val="auto"/>
        <w:rPr>
          <w:rFonts w:hint="default" w:ascii="仿宋" w:hAnsi="仿宋" w:eastAsia="仿宋" w:cs="仿宋"/>
          <w:sz w:val="32"/>
        </w:rPr>
      </w:pPr>
      <w:r>
        <w:rPr>
          <w:rFonts w:hint="default" w:ascii="仿宋" w:hAnsi="仿宋" w:eastAsia="仿宋" w:cs="仿宋"/>
          <w:sz w:val="32"/>
        </w:rPr>
        <w:t>1.学院推荐工作领导小组：</w:t>
      </w:r>
      <w:r>
        <w:rPr>
          <w:rFonts w:hint="default" w:ascii="仿宋" w:hAnsi="仿宋" w:eastAsia="仿宋" w:cs="仿宋"/>
          <w:sz w:val="32"/>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5028565</wp:posOffset>
                </wp:positionV>
                <wp:extent cx="5311775" cy="396240"/>
                <wp:effectExtent l="0" t="0" r="0" b="0"/>
                <wp:wrapNone/>
                <wp:docPr id="1028" name="1028"/>
                <wp:cNvGraphicFramePr/>
                <a:graphic xmlns:a="http://schemas.openxmlformats.org/drawingml/2006/main">
                  <a:graphicData uri="http://schemas.microsoft.com/office/word/2010/wordprocessingShape">
                    <wps:wsp>
                      <wps:cNvSpPr/>
                      <wps:spPr>
                        <a:xfrm>
                          <a:off x="0" y="0"/>
                          <a:ext cx="5311775" cy="396240"/>
                        </a:xfrm>
                        <a:prstGeom prst="rect">
                          <a:avLst/>
                        </a:prstGeom>
                        <a:solidFill>
                          <a:srgbClr val="FFFFFF">
                            <a:alpha val="0"/>
                          </a:srgbClr>
                        </a:solidFill>
                        <a:ln>
                          <a:noFill/>
                        </a:ln>
                      </wps:spPr>
                      <wps:bodyPr vert="horz" wrap="square" lIns="91440" tIns="45720" rIns="91440" bIns="45720" anchor="t">
                        <a:noAutofit/>
                      </wps:bodyPr>
                    </wps:wsp>
                  </a:graphicData>
                </a:graphic>
              </wp:anchor>
            </w:drawing>
          </mc:Choice>
          <mc:Fallback>
            <w:pict>
              <v:rect id="1028" o:spid="_x0000_s1026" o:spt="1" style="position:absolute;left:0pt;margin-left:88.6pt;margin-top:395.95pt;height:31.2pt;width:418.25pt;mso-position-horizontal-relative:page;mso-position-vertical-relative:page;z-index:-503315456;mso-width-relative:page;mso-height-relative:page;" fillcolor="#FFFFFF" filled="t" stroked="f" coordsize="21600,21600" o:gfxdata="UEsDBAoAAAAAAIdO4kAAAAAAAAAAAAAAAAAEAAAAZHJzL1BLAwQUAAAACACHTuJADguTMNoAAAAM&#10;AQAADwAAAGRycy9kb3ducmV2LnhtbE2PMW/CMBCF90r9D9ZVYit2CG1IGocByNChQ0MrVhMfSdT4&#10;HMUGwr+vmdrx6T69912+nkzPLji6zpKEaC6AIdVWd9RI+NqXzytgzivSqreEEm7oYF08PuQq0/ZK&#10;n3ipfMNCCblMSWi9HzLOXd2iUW5uB6RwO9nRKB/i2HA9qmsoNz1fCPHKjeooLLRqwE2L9U91NhKq&#10;8lt/pAcfH+xUNrv37fa0G/ZSzp4i8QbM4+T/YLjrB3UogtPRnkk71oecJIuASkjSKAV2J0QUJ8CO&#10;ElYvyxh4kfP/TxS/UEsDBBQAAAAIAIdO4kCJaGsrxwEAAJQDAAAOAAAAZHJzL2Uyb0RvYy54bWyt&#10;U9tu2zAMfR+wfxD0vvjSpGmDOMWwIsOAYSvQ9QMUWYoFyKJGKXGyrx8lp0nWvQ3zg0yK9CHPIb18&#10;OPSW7RUGA67h1aTkTDkJrXHbhr/8WH+44yxE4VphwamGH1XgD6v375aDX6gaOrCtQkYgLiwG3/Au&#10;Rr8oiiA71YswAa8cBTVgLyK5uC1aFAOh97aoy/K2GABbjyBVCHT7OAb5KuNrrWT8rnVQkdmGU28x&#10;n5jPTTqL1VIstih8Z+SpDfEPXfTCOCp6hnoUUbAdmr+geiMRAug4kdAXoLWRKnMgNlX5hs1zJ7zK&#10;XEic4M8yhf8HK7/tn5CZlmZX1jQrJ3qaUrZJmsGHBWU8+yc8eYHMxPOgsU9vYsAOWc7jWU51iEzS&#10;5eymqubzGWeSYjf3t/U0611cvvYY4mcFPUtGw5HGlVUU+68hUkVKfU1JxQJY066NtdnB7eaTRbYX&#10;NNp1fsZvre/EePtaLoypGe8PDOsSkoOEOZZLN0WiPRJN1gbaI2lES04tdoC/OBtoYRoefu4EKs7s&#10;F0cTua+mxI/F7Exn85ocvI5sriPCSYJq+MjXwcddBG0y50vNUys0+tz6aU3Tbl37OevyM6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4LkzDaAAAADAEAAA8AAAAAAAAAAQAgAAAAIgAAAGRycy9k&#10;b3ducmV2LnhtbFBLAQIUABQAAAAIAIdO4kCJaGsrxwEAAJQDAAAOAAAAAAAAAAEAIAAAACkBAABk&#10;cnMvZTJvRG9jLnhtbFBLBQYAAAAABgAGAFkBAABiBQAAAAA=&#10;">
                <v:fill on="t" opacity="0f" focussize="0,0"/>
                <v:stroke on="f"/>
                <v:imagedata o:title=""/>
                <o:lock v:ext="edit" aspectratio="f"/>
              </v:rect>
            </w:pict>
          </mc:Fallback>
        </mc:AlternateContent>
      </w:r>
    </w:p>
    <w:p>
      <w:pPr>
        <w:autoSpaceDE w:val="0"/>
        <w:autoSpaceDN w:val="0"/>
        <w:snapToGrid w:val="0"/>
        <w:spacing w:before="248"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组长：刘建勋、刘红阳</w:t>
      </w:r>
    </w:p>
    <w:p>
      <w:pPr>
        <w:autoSpaceDE w:val="0"/>
        <w:autoSpaceDN w:val="0"/>
        <w:snapToGrid w:val="0"/>
        <w:spacing w:before="15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副组长：龚波、周筱芬</w:t>
      </w:r>
    </w:p>
    <w:p>
      <w:pPr>
        <w:autoSpaceDE w:val="0"/>
        <w:autoSpaceDN w:val="0"/>
        <w:snapToGrid w:val="0"/>
        <w:spacing w:before="34" w:after="0" w:line="559"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成员：王润云、朱更明、张会福、胡勇华、周栋、刘桂</w:t>
      </w:r>
      <w:r>
        <w:rPr>
          <w:rFonts w:hint="default" w:ascii="仿宋" w:hAnsi="仿宋" w:eastAsia="仿宋" w:cs="仿宋"/>
          <w:spacing w:val="1"/>
          <w:sz w:val="32"/>
        </w:rPr>
        <w:t>开</w:t>
      </w:r>
      <w:r>
        <w:rPr>
          <w:rFonts w:hint="default" w:ascii="仿宋" w:hAnsi="仿宋" w:eastAsia="仿宋" w:cs="仿宋"/>
          <w:spacing w:val="-27"/>
          <w:sz w:val="32"/>
        </w:rPr>
        <w:t>、</w:t>
      </w:r>
      <w:r>
        <w:rPr>
          <w:rFonts w:hint="default" w:ascii="仿宋" w:hAnsi="仿宋" w:eastAsia="仿宋" w:cs="仿宋"/>
          <w:sz w:val="32"/>
        </w:rPr>
        <w:t>曹步清</w:t>
      </w:r>
      <w:r>
        <w:rPr>
          <w:rFonts w:hint="default" w:ascii="仿宋" w:hAnsi="仿宋" w:eastAsia="仿宋" w:cs="仿宋"/>
          <w:spacing w:val="-28"/>
          <w:sz w:val="32"/>
        </w:rPr>
        <w:t>、</w:t>
      </w:r>
      <w:r>
        <w:rPr>
          <w:rFonts w:hint="default" w:ascii="仿宋" w:hAnsi="仿宋" w:eastAsia="仿宋" w:cs="仿宋"/>
          <w:sz w:val="32"/>
        </w:rPr>
        <w:t>唐兵</w:t>
      </w:r>
      <w:r>
        <w:rPr>
          <w:rFonts w:hint="default" w:ascii="仿宋" w:hAnsi="仿宋" w:eastAsia="仿宋" w:cs="仿宋"/>
          <w:spacing w:val="-28"/>
          <w:sz w:val="32"/>
        </w:rPr>
        <w:t>、</w:t>
      </w:r>
      <w:r>
        <w:rPr>
          <w:rFonts w:hint="default" w:ascii="仿宋" w:hAnsi="仿宋" w:eastAsia="仿宋" w:cs="仿宋"/>
          <w:sz w:val="32"/>
        </w:rPr>
        <w:t>王晓亮</w:t>
      </w:r>
      <w:r>
        <w:rPr>
          <w:rFonts w:hint="default" w:ascii="仿宋" w:hAnsi="仿宋" w:eastAsia="仿宋" w:cs="仿宋"/>
          <w:spacing w:val="-27"/>
          <w:sz w:val="32"/>
        </w:rPr>
        <w:t>、</w:t>
      </w:r>
      <w:r>
        <w:rPr>
          <w:rFonts w:hint="default" w:ascii="仿宋" w:hAnsi="仿宋" w:eastAsia="仿宋" w:cs="仿宋"/>
          <w:sz w:val="32"/>
        </w:rPr>
        <w:t>夏新军</w:t>
      </w:r>
      <w:r>
        <w:rPr>
          <w:rFonts w:hint="default" w:ascii="仿宋" w:hAnsi="仿宋" w:eastAsia="仿宋" w:cs="仿宋"/>
          <w:spacing w:val="-28"/>
          <w:sz w:val="32"/>
        </w:rPr>
        <w:t>、</w:t>
      </w:r>
      <w:r>
        <w:rPr>
          <w:rFonts w:hint="default" w:ascii="仿宋" w:hAnsi="仿宋" w:eastAsia="仿宋" w:cs="仿宋"/>
          <w:sz w:val="32"/>
        </w:rPr>
        <w:t>文一凭</w:t>
      </w:r>
      <w:r>
        <w:rPr>
          <w:rFonts w:hint="default" w:ascii="仿宋" w:hAnsi="仿宋" w:eastAsia="仿宋" w:cs="仿宋"/>
          <w:spacing w:val="-27"/>
          <w:sz w:val="32"/>
        </w:rPr>
        <w:t>、</w:t>
      </w:r>
      <w:r>
        <w:rPr>
          <w:rFonts w:hint="default" w:ascii="仿宋" w:hAnsi="仿宋" w:eastAsia="仿宋" w:cs="仿宋"/>
          <w:sz w:val="32"/>
        </w:rPr>
        <w:t>廖祝华、</w:t>
      </w:r>
      <w:r>
        <w:rPr>
          <w:rFonts w:hint="default" w:ascii="仿宋" w:hAnsi="仿宋" w:eastAsia="仿宋" w:cs="仿宋"/>
          <w:spacing w:val="3"/>
          <w:sz w:val="32"/>
        </w:rPr>
        <w:t>李</w:t>
      </w:r>
      <w:r>
        <w:rPr>
          <w:rFonts w:hint="default" w:ascii="仿宋" w:hAnsi="仿宋" w:eastAsia="仿宋" w:cs="仿宋"/>
          <w:sz w:val="32"/>
        </w:rPr>
        <w:t>雄、</w:t>
      </w:r>
      <w:r>
        <w:rPr>
          <w:rFonts w:hint="default" w:ascii="仿宋" w:hAnsi="仿宋" w:eastAsia="仿宋" w:cs="仿宋"/>
          <w:spacing w:val="3"/>
          <w:sz w:val="32"/>
        </w:rPr>
        <w:t>文</w:t>
      </w:r>
      <w:r>
        <w:rPr>
          <w:rFonts w:hint="default" w:ascii="仿宋" w:hAnsi="仿宋" w:eastAsia="仿宋" w:cs="仿宋"/>
          <w:sz w:val="32"/>
        </w:rPr>
        <w:t>宏、姜</w:t>
      </w:r>
      <w:r>
        <w:rPr>
          <w:rFonts w:hint="default" w:ascii="仿宋" w:hAnsi="仿宋" w:eastAsia="仿宋" w:cs="仿宋"/>
          <w:spacing w:val="3"/>
          <w:sz w:val="32"/>
        </w:rPr>
        <w:t>磊</w:t>
      </w:r>
      <w:r>
        <w:rPr>
          <w:rFonts w:hint="default" w:ascii="仿宋" w:hAnsi="仿宋" w:eastAsia="仿宋" w:cs="仿宋"/>
          <w:sz w:val="32"/>
        </w:rPr>
        <w:t>、艾</w:t>
      </w:r>
      <w:r>
        <w:rPr>
          <w:rFonts w:hint="default" w:ascii="仿宋" w:hAnsi="仿宋" w:eastAsia="仿宋" w:cs="仿宋"/>
          <w:spacing w:val="4"/>
          <w:sz w:val="32"/>
        </w:rPr>
        <w:t>源源</w:t>
      </w:r>
      <w:r>
        <w:rPr>
          <w:rFonts w:hint="default" w:ascii="仿宋" w:hAnsi="仿宋" w:eastAsia="仿宋" w:cs="仿宋"/>
          <w:spacing w:val="3"/>
          <w:sz w:val="32"/>
        </w:rPr>
        <w:t>、曹</w:t>
      </w:r>
      <w:r>
        <w:rPr>
          <w:rFonts w:hint="default" w:ascii="仿宋" w:hAnsi="仿宋" w:eastAsia="仿宋" w:cs="仿宋"/>
          <w:spacing w:val="4"/>
          <w:sz w:val="32"/>
        </w:rPr>
        <w:t>睿</w:t>
      </w:r>
      <w:r>
        <w:rPr>
          <w:rFonts w:hint="default" w:ascii="仿宋" w:hAnsi="仿宋" w:eastAsia="仿宋" w:cs="仿宋"/>
          <w:spacing w:val="3"/>
          <w:sz w:val="32"/>
        </w:rPr>
        <w:t>卓（</w:t>
      </w:r>
      <w:r>
        <w:rPr>
          <w:rFonts w:hint="default" w:ascii="仿宋" w:hAnsi="仿宋" w:eastAsia="仿宋" w:cs="仿宋"/>
          <w:spacing w:val="4"/>
          <w:sz w:val="32"/>
        </w:rPr>
        <w:t>排</w:t>
      </w:r>
      <w:r>
        <w:rPr>
          <w:rFonts w:hint="default" w:ascii="仿宋" w:hAnsi="仿宋" w:eastAsia="仿宋" w:cs="仿宋"/>
          <w:spacing w:val="3"/>
          <w:sz w:val="32"/>
        </w:rPr>
        <w:t>名不分</w:t>
      </w:r>
      <w:r>
        <w:rPr>
          <w:rFonts w:hint="default" w:ascii="仿宋" w:hAnsi="仿宋" w:eastAsia="仿宋" w:cs="仿宋"/>
          <w:spacing w:val="4"/>
          <w:sz w:val="32"/>
        </w:rPr>
        <w:t>先</w:t>
      </w:r>
      <w:r>
        <w:rPr>
          <w:rFonts w:hint="default" w:ascii="仿宋" w:hAnsi="仿宋" w:eastAsia="仿宋" w:cs="仿宋"/>
          <w:spacing w:val="3"/>
          <w:sz w:val="32"/>
        </w:rPr>
        <w:t>后</w:t>
      </w:r>
      <w:r>
        <w:rPr>
          <w:rFonts w:hint="default" w:ascii="仿宋" w:hAnsi="仿宋" w:eastAsia="仿宋" w:cs="仿宋"/>
          <w:sz w:val="32"/>
        </w:rPr>
        <w:t>）</w:t>
      </w:r>
    </w:p>
    <w:p>
      <w:pPr>
        <w:autoSpaceDE w:val="0"/>
        <w:autoSpaceDN w:val="0"/>
        <w:snapToGrid w:val="0"/>
        <w:spacing w:before="13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推荐工作小组须依据公开</w:t>
      </w:r>
      <w:r>
        <w:rPr>
          <w:rFonts w:hint="default" w:ascii="仿宋" w:hAnsi="仿宋" w:eastAsia="仿宋" w:cs="仿宋"/>
          <w:spacing w:val="-3"/>
          <w:sz w:val="32"/>
        </w:rPr>
        <w:t>、</w:t>
      </w:r>
      <w:r>
        <w:rPr>
          <w:rFonts w:hint="default" w:ascii="仿宋" w:hAnsi="仿宋" w:eastAsia="仿宋" w:cs="仿宋"/>
          <w:sz w:val="32"/>
        </w:rPr>
        <w:t>公平、公正的基本原则</w:t>
      </w:r>
      <w:r>
        <w:rPr>
          <w:rFonts w:hint="default" w:ascii="仿宋" w:hAnsi="仿宋" w:eastAsia="仿宋" w:cs="仿宋"/>
          <w:spacing w:val="-3"/>
          <w:sz w:val="32"/>
        </w:rPr>
        <w:t>，</w:t>
      </w:r>
      <w:r>
        <w:rPr>
          <w:rFonts w:hint="default" w:ascii="仿宋" w:hAnsi="仿宋" w:eastAsia="仿宋" w:cs="仿宋"/>
          <w:sz w:val="32"/>
        </w:rPr>
        <w:t>广</w:t>
      </w:r>
    </w:p>
    <w:p>
      <w:pPr>
        <w:autoSpaceDE w:val="0"/>
        <w:autoSpaceDN w:val="0"/>
        <w:snapToGrid w:val="0"/>
        <w:spacing w:before="159"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泛征求师生意见</w:t>
      </w:r>
      <w:r>
        <w:rPr>
          <w:rFonts w:hint="default" w:ascii="仿宋" w:hAnsi="仿宋" w:eastAsia="仿宋" w:cs="仿宋"/>
          <w:spacing w:val="-3"/>
          <w:sz w:val="32"/>
        </w:rPr>
        <w:t>，</w:t>
      </w:r>
      <w:r>
        <w:rPr>
          <w:rFonts w:hint="default" w:ascii="仿宋" w:hAnsi="仿宋" w:eastAsia="仿宋" w:cs="仿宋"/>
          <w:sz w:val="32"/>
        </w:rPr>
        <w:t>制定本学院</w:t>
      </w:r>
      <w:r>
        <w:rPr>
          <w:rFonts w:hint="default" w:ascii="仿宋" w:hAnsi="仿宋" w:eastAsia="仿宋" w:cs="仿宋"/>
          <w:spacing w:val="-4"/>
          <w:sz w:val="32"/>
        </w:rPr>
        <w:t>的</w:t>
      </w:r>
      <w:r>
        <w:rPr>
          <w:rFonts w:hint="default" w:ascii="仿宋" w:hAnsi="仿宋" w:eastAsia="仿宋" w:cs="仿宋"/>
          <w:sz w:val="32"/>
        </w:rPr>
        <w:t>《推荐优秀应届本科毕业生</w:t>
      </w:r>
    </w:p>
    <w:p>
      <w:pPr>
        <w:autoSpaceDE w:val="0"/>
        <w:autoSpaceDN w:val="0"/>
        <w:snapToGrid w:val="0"/>
        <w:spacing w:before="30" w:after="0" w:line="562" w:lineRule="exact"/>
        <w:ind w:left="0" w:right="0" w:firstLine="0"/>
        <w:jc w:val="both"/>
        <w:textAlignment w:val="auto"/>
        <w:rPr>
          <w:rFonts w:hint="default" w:ascii="仿宋" w:hAnsi="仿宋" w:eastAsia="仿宋" w:cs="仿宋"/>
          <w:sz w:val="32"/>
        </w:rPr>
      </w:pPr>
      <w:r>
        <w:rPr>
          <w:rFonts w:hint="default" w:ascii="仿宋" w:hAnsi="仿宋" w:eastAsia="仿宋" w:cs="仿宋"/>
          <w:spacing w:val="-1"/>
          <w:sz w:val="32"/>
        </w:rPr>
        <w:t>免试攻读硕士</w:t>
      </w:r>
      <w:r>
        <w:rPr>
          <w:rFonts w:hint="default" w:ascii="仿宋" w:hAnsi="仿宋" w:eastAsia="仿宋" w:cs="仿宋"/>
          <w:sz w:val="32"/>
        </w:rPr>
        <w:t>学位研究生工作细则</w:t>
      </w:r>
      <w:r>
        <w:rPr>
          <w:rFonts w:hint="default" w:ascii="仿宋" w:hAnsi="仿宋" w:eastAsia="仿宋" w:cs="仿宋"/>
          <w:spacing w:val="-124"/>
          <w:sz w:val="32"/>
        </w:rPr>
        <w:t>》</w:t>
      </w:r>
      <w:r>
        <w:rPr>
          <w:rFonts w:hint="default" w:ascii="仿宋" w:hAnsi="仿宋" w:eastAsia="仿宋" w:cs="仿宋"/>
          <w:sz w:val="32"/>
        </w:rPr>
        <w:t>（以下简</w:t>
      </w:r>
      <w:r>
        <w:rPr>
          <w:rFonts w:hint="default" w:ascii="仿宋" w:hAnsi="仿宋" w:eastAsia="仿宋" w:cs="仿宋"/>
          <w:spacing w:val="-42"/>
          <w:sz w:val="32"/>
        </w:rPr>
        <w:t>称</w:t>
      </w:r>
      <w:r>
        <w:rPr>
          <w:rFonts w:hint="default" w:ascii="仿宋" w:hAnsi="仿宋" w:eastAsia="仿宋" w:cs="仿宋"/>
          <w:sz w:val="32"/>
        </w:rPr>
        <w:t>“推荐细则</w:t>
      </w:r>
      <w:r>
        <w:rPr>
          <w:rFonts w:hint="default" w:ascii="仿宋" w:hAnsi="仿宋" w:eastAsia="仿宋" w:cs="仿宋"/>
          <w:spacing w:val="-80"/>
          <w:sz w:val="32"/>
        </w:rPr>
        <w:t>”</w:t>
      </w:r>
      <w:r>
        <w:rPr>
          <w:rFonts w:hint="default" w:ascii="仿宋" w:hAnsi="仿宋" w:eastAsia="仿宋" w:cs="仿宋"/>
          <w:spacing w:val="-81"/>
          <w:sz w:val="32"/>
        </w:rPr>
        <w:t>）</w:t>
      </w:r>
      <w:r>
        <w:rPr>
          <w:rFonts w:hint="default" w:ascii="仿宋" w:hAnsi="仿宋" w:eastAsia="仿宋" w:cs="仿宋"/>
          <w:sz w:val="32"/>
        </w:rPr>
        <w:t>，作为本单位开展推荐工作的实施依据</w:t>
      </w:r>
      <w:r>
        <w:rPr>
          <w:rFonts w:hint="default" w:ascii="仿宋" w:hAnsi="仿宋" w:eastAsia="仿宋" w:cs="仿宋"/>
          <w:spacing w:val="-124"/>
          <w:sz w:val="32"/>
        </w:rPr>
        <w:t>。</w:t>
      </w:r>
      <w:r>
        <w:rPr>
          <w:rFonts w:hint="default" w:ascii="仿宋" w:hAnsi="仿宋" w:eastAsia="仿宋" w:cs="仿宋"/>
          <w:sz w:val="32"/>
        </w:rPr>
        <w:t>“推荐细则</w:t>
      </w:r>
      <w:r>
        <w:rPr>
          <w:rFonts w:hint="default" w:ascii="仿宋" w:hAnsi="仿宋" w:eastAsia="仿宋" w:cs="仿宋"/>
          <w:spacing w:val="-44"/>
          <w:sz w:val="32"/>
        </w:rPr>
        <w:t>”</w:t>
      </w:r>
      <w:r>
        <w:rPr>
          <w:rFonts w:hint="default" w:ascii="仿宋" w:hAnsi="仿宋" w:eastAsia="仿宋" w:cs="仿宋"/>
          <w:sz w:val="32"/>
        </w:rPr>
        <w:t>应科学、</w:t>
      </w:r>
    </w:p>
    <w:p>
      <w:pPr>
        <w:autoSpaceDE w:val="0"/>
        <w:autoSpaceDN w:val="0"/>
        <w:snapToGrid w:val="0"/>
        <w:spacing w:before="127"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规范、明确，包括基本要求、推荐类型及名额分配办法、考</w:t>
      </w:r>
    </w:p>
    <w:p>
      <w:pPr>
        <w:autoSpaceDE w:val="0"/>
        <w:autoSpaceDN w:val="0"/>
        <w:snapToGrid w:val="0"/>
        <w:spacing w:before="159"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核比例</w:t>
      </w:r>
      <w:r>
        <w:rPr>
          <w:rFonts w:hint="default" w:ascii="仿宋" w:hAnsi="仿宋" w:eastAsia="仿宋" w:cs="仿宋"/>
          <w:spacing w:val="-3"/>
          <w:sz w:val="32"/>
        </w:rPr>
        <w:t>、</w:t>
      </w:r>
      <w:r>
        <w:rPr>
          <w:rFonts w:hint="default" w:ascii="仿宋" w:hAnsi="仿宋" w:eastAsia="仿宋" w:cs="仿宋"/>
          <w:sz w:val="32"/>
        </w:rPr>
        <w:t>最终成绩计算办法和排名规则等内容</w:t>
      </w:r>
      <w:r>
        <w:rPr>
          <w:rFonts w:hint="default" w:ascii="仿宋" w:hAnsi="仿宋" w:eastAsia="仿宋" w:cs="仿宋"/>
          <w:spacing w:val="-4"/>
          <w:sz w:val="32"/>
        </w:rPr>
        <w:t>，</w:t>
      </w:r>
      <w:r>
        <w:rPr>
          <w:rFonts w:hint="default" w:ascii="仿宋" w:hAnsi="仿宋" w:eastAsia="仿宋" w:cs="仿宋"/>
          <w:sz w:val="32"/>
        </w:rPr>
        <w:t>经学院推荐</w:t>
      </w:r>
    </w:p>
    <w:p>
      <w:pPr>
        <w:autoSpaceDE w:val="0"/>
        <w:autoSpaceDN w:val="0"/>
        <w:snapToGrid w:val="0"/>
        <w:spacing w:before="296"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481" w:bottom="1240" w:left="1800" w:header="0" w:footer="0" w:gutter="0"/>
          <w:pgNumType w:fmt="decimal" w:start="0"/>
          <w:cols w:space="720" w:num="1"/>
          <w:docGrid w:linePitch="0" w:charSpace="0"/>
        </w:sectPr>
      </w:pPr>
      <w:r>
        <w:rPr>
          <w:rFonts w:hint="default" w:ascii="仿宋" w:hAnsi="仿宋" w:eastAsia="仿宋" w:cs="仿宋"/>
          <w:sz w:val="21"/>
        </w:rPr>
        <w:t>1</w:t>
      </w:r>
    </w:p>
    <w:p>
      <w:pPr>
        <w:autoSpaceDE w:val="0"/>
        <w:autoSpaceDN w:val="0"/>
        <w:snapToGrid w:val="0"/>
        <w:spacing w:before="9" w:after="0" w:line="559" w:lineRule="exact"/>
        <w:ind w:left="0" w:right="0" w:firstLine="0"/>
        <w:jc w:val="both"/>
        <w:textAlignment w:val="auto"/>
        <w:rPr>
          <w:rFonts w:hint="default" w:ascii="仿宋" w:hAnsi="仿宋" w:eastAsia="仿宋" w:cs="仿宋"/>
          <w:sz w:val="32"/>
        </w:rPr>
      </w:pPr>
      <w:r>
        <w:rPr>
          <w:rFonts w:hint="default" w:ascii="仿宋" w:hAnsi="仿宋" w:eastAsia="仿宋" w:cs="仿宋"/>
          <w:spacing w:val="-1"/>
          <w:sz w:val="32"/>
        </w:rPr>
        <w:t>工作小组审定</w:t>
      </w:r>
      <w:r>
        <w:rPr>
          <w:rFonts w:hint="default" w:ascii="仿宋" w:hAnsi="仿宋" w:eastAsia="仿宋" w:cs="仿宋"/>
          <w:sz w:val="32"/>
        </w:rPr>
        <w:t>并公示</w:t>
      </w:r>
      <w:r>
        <w:rPr>
          <w:rFonts w:hint="default" w:ascii="仿宋" w:hAnsi="仿宋" w:eastAsia="仿宋" w:cs="仿宋"/>
          <w:spacing w:val="-6"/>
          <w:sz w:val="32"/>
        </w:rPr>
        <w:t>，</w:t>
      </w:r>
      <w:r>
        <w:rPr>
          <w:rFonts w:hint="default" w:ascii="仿宋" w:hAnsi="仿宋" w:eastAsia="仿宋" w:cs="仿宋"/>
          <w:sz w:val="32"/>
        </w:rPr>
        <w:t>报学校推免生遴选工作领导小组备案后实施。</w:t>
      </w:r>
      <w:r>
        <w:rPr>
          <w:rFonts w:hint="default" w:ascii="仿宋" w:hAnsi="仿宋" w:eastAsia="仿宋" w:cs="仿宋"/>
          <w:sz w:val="32"/>
        </w:rPr>
        <w:drawing>
          <wp:anchor distT="0" distB="0" distL="0" distR="0" simplePos="0" relativeHeight="1024" behindDoc="1" locked="0" layoutInCell="1" allowOverlap="1">
            <wp:simplePos x="0" y="0"/>
            <wp:positionH relativeFrom="page">
              <wp:posOffset>1122045</wp:posOffset>
            </wp:positionH>
            <wp:positionV relativeFrom="page">
              <wp:posOffset>906780</wp:posOffset>
            </wp:positionV>
            <wp:extent cx="5318125" cy="15240"/>
            <wp:effectExtent l="0" t="0" r="0" b="0"/>
            <wp:wrapNone/>
            <wp:docPr id="1029" name="1029"/>
            <wp:cNvGraphicFramePr/>
            <a:graphic xmlns:a="http://schemas.openxmlformats.org/drawingml/2006/main">
              <a:graphicData uri="http://schemas.openxmlformats.org/drawingml/2006/picture">
                <pic:pic xmlns:pic="http://schemas.openxmlformats.org/drawingml/2006/picture">
                  <pic:nvPicPr>
                    <pic:cNvPr id="1029" name="1029"/>
                    <pic:cNvPicPr/>
                  </pic:nvPicPr>
                  <pic:blipFill>
                    <a:blip r:embed="rId4">
                      <a:clrChange>
                        <a:clrFrom>
                          <a:srgbClr val="FFFFFF"/>
                        </a:clrFrom>
                        <a:clrTo>
                          <a:srgbClr val="FFFFFF">
                            <a:alpha val="0"/>
                          </a:srgbClr>
                        </a:clrTo>
                      </a:clrChange>
                    </a:blip>
                    <a:stretch>
                      <a:fillRect/>
                    </a:stretch>
                  </pic:blipFill>
                  <pic:spPr>
                    <a:xfrm>
                      <a:off x="0" y="0"/>
                      <a:ext cx="5318125" cy="15240"/>
                    </a:xfrm>
                    <a:prstGeom prst="rect">
                      <a:avLst/>
                    </a:prstGeom>
                    <a:ln>
                      <a:noFill/>
                    </a:ln>
                  </pic:spPr>
                </pic:pic>
              </a:graphicData>
            </a:graphic>
          </wp:anchor>
        </w:drawing>
      </w:r>
    </w:p>
    <w:p>
      <w:pPr>
        <w:autoSpaceDE w:val="0"/>
        <w:autoSpaceDN w:val="0"/>
        <w:snapToGrid w:val="0"/>
        <w:spacing w:before="283" w:after="0" w:line="400" w:lineRule="exact"/>
        <w:ind w:left="2713" w:right="0" w:firstLine="0"/>
        <w:jc w:val="left"/>
        <w:textAlignment w:val="auto"/>
        <w:rPr>
          <w:rFonts w:hint="default" w:ascii="黑体" w:hAnsi="黑体" w:eastAsia="黑体" w:cs="黑体"/>
          <w:sz w:val="32"/>
        </w:rPr>
      </w:pPr>
      <w:r>
        <w:rPr>
          <w:rFonts w:hint="default" w:ascii="黑体" w:hAnsi="黑体" w:eastAsia="黑体" w:cs="黑体"/>
          <w:sz w:val="32"/>
        </w:rPr>
        <w:t>二、推荐条件与要求</w:t>
      </w:r>
    </w:p>
    <w:p>
      <w:pPr>
        <w:autoSpaceDE w:val="0"/>
        <w:autoSpaceDN w:val="0"/>
        <w:snapToGrid w:val="0"/>
        <w:spacing w:before="318" w:after="0" w:line="400" w:lineRule="exact"/>
        <w:ind w:left="643" w:right="0" w:firstLine="0"/>
        <w:jc w:val="left"/>
        <w:textAlignment w:val="auto"/>
        <w:rPr>
          <w:rFonts w:hint="default" w:ascii="仿宋" w:hAnsi="仿宋" w:eastAsia="仿宋" w:cs="仿宋"/>
          <w:sz w:val="32"/>
        </w:rPr>
      </w:pPr>
      <w:r>
        <w:rPr>
          <w:rFonts w:hint="default" w:ascii="仿宋" w:hAnsi="仿宋" w:eastAsia="仿宋" w:cs="仿宋"/>
          <w:spacing w:val="4"/>
          <w:sz w:val="32"/>
        </w:rPr>
        <w:t>第</w:t>
      </w:r>
      <w:r>
        <w:rPr>
          <w:rFonts w:hint="default" w:ascii="仿宋" w:hAnsi="仿宋" w:eastAsia="仿宋" w:cs="仿宋"/>
          <w:spacing w:val="3"/>
          <w:sz w:val="32"/>
        </w:rPr>
        <w:t>一</w:t>
      </w:r>
      <w:r>
        <w:rPr>
          <w:rFonts w:hint="default" w:ascii="仿宋" w:hAnsi="仿宋" w:eastAsia="仿宋" w:cs="仿宋"/>
          <w:sz w:val="32"/>
        </w:rPr>
        <w:t>条</w:t>
      </w:r>
      <w:r>
        <w:rPr>
          <w:rFonts w:hint="default" w:ascii="仿宋" w:hAnsi="仿宋" w:eastAsia="仿宋" w:cs="仿宋"/>
          <w:spacing w:val="7"/>
          <w:sz w:val="32"/>
        </w:rPr>
        <w:t xml:space="preserve"> </w:t>
      </w:r>
      <w:r>
        <w:rPr>
          <w:rFonts w:hint="default" w:ascii="仿宋" w:hAnsi="仿宋" w:eastAsia="仿宋" w:cs="仿宋"/>
          <w:spacing w:val="3"/>
          <w:sz w:val="32"/>
        </w:rPr>
        <w:t>推免生</w:t>
      </w:r>
      <w:r>
        <w:rPr>
          <w:rFonts w:hint="default" w:ascii="仿宋" w:hAnsi="仿宋" w:eastAsia="仿宋" w:cs="仿宋"/>
          <w:sz w:val="32"/>
        </w:rPr>
        <w:t>工</w:t>
      </w:r>
      <w:r>
        <w:rPr>
          <w:rFonts w:hint="default" w:ascii="仿宋" w:hAnsi="仿宋" w:eastAsia="仿宋" w:cs="仿宋"/>
          <w:spacing w:val="3"/>
          <w:sz w:val="32"/>
        </w:rPr>
        <w:t>作应坚持在德</w:t>
      </w:r>
      <w:r>
        <w:rPr>
          <w:rFonts w:hint="default" w:ascii="仿宋" w:hAnsi="仿宋" w:eastAsia="仿宋" w:cs="仿宋"/>
          <w:sz w:val="32"/>
        </w:rPr>
        <w:t>、</w:t>
      </w:r>
      <w:r>
        <w:rPr>
          <w:rFonts w:hint="default" w:ascii="仿宋" w:hAnsi="仿宋" w:eastAsia="仿宋" w:cs="仿宋"/>
          <w:spacing w:val="3"/>
          <w:sz w:val="32"/>
        </w:rPr>
        <w:t>智、体、美全</w:t>
      </w:r>
      <w:r>
        <w:rPr>
          <w:rFonts w:hint="default" w:ascii="仿宋" w:hAnsi="仿宋" w:eastAsia="仿宋" w:cs="仿宋"/>
          <w:sz w:val="32"/>
        </w:rPr>
        <w:t>面</w:t>
      </w:r>
      <w:r>
        <w:rPr>
          <w:rFonts w:hint="default" w:ascii="仿宋" w:hAnsi="仿宋" w:eastAsia="仿宋" w:cs="仿宋"/>
          <w:spacing w:val="3"/>
          <w:sz w:val="32"/>
        </w:rPr>
        <w:t>衡</w:t>
      </w:r>
      <w:r>
        <w:rPr>
          <w:rFonts w:hint="default" w:ascii="仿宋" w:hAnsi="仿宋" w:eastAsia="仿宋" w:cs="仿宋"/>
          <w:sz w:val="32"/>
        </w:rPr>
        <w:t>量</w:t>
      </w:r>
    </w:p>
    <w:p>
      <w:pPr>
        <w:autoSpaceDE w:val="0"/>
        <w:autoSpaceDN w:val="0"/>
        <w:snapToGrid w:val="0"/>
        <w:spacing w:before="31" w:after="0" w:line="560" w:lineRule="exact"/>
        <w:ind w:left="0" w:right="0" w:firstLine="0"/>
        <w:jc w:val="both"/>
        <w:textAlignment w:val="auto"/>
        <w:rPr>
          <w:rFonts w:hint="default" w:ascii="仿宋" w:hAnsi="仿宋" w:eastAsia="仿宋" w:cs="仿宋"/>
          <w:sz w:val="32"/>
        </w:rPr>
      </w:pPr>
      <w:r>
        <w:rPr>
          <w:rFonts w:hint="default" w:ascii="仿宋" w:hAnsi="仿宋" w:eastAsia="仿宋" w:cs="仿宋"/>
          <w:spacing w:val="-1"/>
          <w:sz w:val="32"/>
        </w:rPr>
        <w:t>的基础上</w:t>
      </w:r>
      <w:r>
        <w:rPr>
          <w:rFonts w:hint="default" w:ascii="仿宋" w:hAnsi="仿宋" w:eastAsia="仿宋" w:cs="仿宋"/>
          <w:sz w:val="32"/>
        </w:rPr>
        <w:t>综合测评</w:t>
      </w:r>
      <w:r>
        <w:rPr>
          <w:rFonts w:hint="default" w:ascii="仿宋" w:hAnsi="仿宋" w:eastAsia="仿宋" w:cs="仿宋"/>
          <w:spacing w:val="-4"/>
          <w:sz w:val="32"/>
        </w:rPr>
        <w:t>，</w:t>
      </w:r>
      <w:r>
        <w:rPr>
          <w:rFonts w:hint="default" w:ascii="仿宋" w:hAnsi="仿宋" w:eastAsia="仿宋" w:cs="仿宋"/>
          <w:sz w:val="32"/>
        </w:rPr>
        <w:t>实行择优选拔</w:t>
      </w:r>
      <w:r>
        <w:rPr>
          <w:rFonts w:hint="default" w:ascii="仿宋" w:hAnsi="仿宋" w:eastAsia="仿宋" w:cs="仿宋"/>
          <w:spacing w:val="-4"/>
          <w:sz w:val="32"/>
        </w:rPr>
        <w:t>，</w:t>
      </w:r>
      <w:r>
        <w:rPr>
          <w:rFonts w:hint="default" w:ascii="仿宋" w:hAnsi="仿宋" w:eastAsia="仿宋" w:cs="仿宋"/>
          <w:sz w:val="32"/>
        </w:rPr>
        <w:t>从具备下列基本条件的学生中推荐：</w:t>
      </w:r>
    </w:p>
    <w:p>
      <w:pPr>
        <w:autoSpaceDE w:val="0"/>
        <w:autoSpaceDN w:val="0"/>
        <w:snapToGrid w:val="0"/>
        <w:spacing w:before="2" w:after="0" w:line="559" w:lineRule="exact"/>
        <w:ind w:left="0" w:right="0" w:firstLine="641"/>
        <w:jc w:val="both"/>
        <w:textAlignment w:val="auto"/>
        <w:rPr>
          <w:rFonts w:hint="default" w:ascii="仿宋" w:hAnsi="仿宋" w:eastAsia="仿宋" w:cs="仿宋"/>
          <w:sz w:val="32"/>
        </w:rPr>
      </w:pPr>
      <w:r>
        <w:rPr>
          <w:rFonts w:hint="default" w:ascii="仿宋" w:hAnsi="仿宋" w:eastAsia="仿宋" w:cs="仿宋"/>
          <w:sz w:val="32"/>
        </w:rPr>
        <w:t>（一）纳入国家普通本科招生计划录取的应届毕业</w:t>
      </w:r>
      <w:r>
        <w:rPr>
          <w:rFonts w:hint="default" w:ascii="仿宋" w:hAnsi="仿宋" w:eastAsia="仿宋" w:cs="仿宋"/>
          <w:spacing w:val="-14"/>
          <w:sz w:val="32"/>
        </w:rPr>
        <w:t>生</w:t>
      </w:r>
      <w:r>
        <w:rPr>
          <w:rFonts w:hint="default" w:ascii="仿宋" w:hAnsi="仿宋" w:eastAsia="仿宋" w:cs="仿宋"/>
          <w:sz w:val="32"/>
        </w:rPr>
        <w:t xml:space="preserve"> </w:t>
      </w:r>
      <w:r>
        <w:rPr>
          <w:rFonts w:hint="default" w:ascii="仿宋" w:hAnsi="仿宋" w:eastAsia="仿宋" w:cs="仿宋"/>
          <w:spacing w:val="-1"/>
          <w:sz w:val="32"/>
        </w:rPr>
        <w:t>（不含中</w:t>
      </w:r>
      <w:r>
        <w:rPr>
          <w:rFonts w:hint="default" w:ascii="仿宋" w:hAnsi="仿宋" w:eastAsia="仿宋" w:cs="仿宋"/>
          <w:sz w:val="32"/>
        </w:rPr>
        <w:t>职专业课教师公费定向师范生等特殊招生类别</w:t>
      </w:r>
      <w:r>
        <w:rPr>
          <w:rFonts w:hint="default" w:ascii="仿宋" w:hAnsi="仿宋" w:eastAsia="仿宋" w:cs="仿宋"/>
          <w:spacing w:val="-8"/>
          <w:sz w:val="32"/>
        </w:rPr>
        <w:t>、</w:t>
      </w:r>
      <w:r>
        <w:rPr>
          <w:rFonts w:hint="default" w:ascii="仿宋" w:hAnsi="仿宋" w:eastAsia="仿宋" w:cs="仿宋"/>
          <w:sz w:val="32"/>
        </w:rPr>
        <w:t>专升本、第二学士学位、独立学院学生</w:t>
      </w:r>
      <w:r>
        <w:rPr>
          <w:rFonts w:hint="default" w:ascii="仿宋" w:hAnsi="仿宋" w:eastAsia="仿宋" w:cs="仿宋"/>
          <w:spacing w:val="-80"/>
          <w:sz w:val="32"/>
        </w:rPr>
        <w:t>）</w:t>
      </w:r>
      <w:r>
        <w:rPr>
          <w:rFonts w:hint="default" w:ascii="仿宋" w:hAnsi="仿宋" w:eastAsia="仿宋" w:cs="仿宋"/>
          <w:sz w:val="32"/>
        </w:rPr>
        <w:t>；</w:t>
      </w:r>
    </w:p>
    <w:p>
      <w:pPr>
        <w:autoSpaceDE w:val="0"/>
        <w:autoSpaceDN w:val="0"/>
        <w:snapToGrid w:val="0"/>
        <w:spacing w:before="13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pacing w:val="-1"/>
          <w:sz w:val="32"/>
        </w:rPr>
        <w:t>（二</w:t>
      </w:r>
      <w:r>
        <w:rPr>
          <w:rFonts w:hint="default" w:ascii="仿宋" w:hAnsi="仿宋" w:eastAsia="仿宋" w:cs="仿宋"/>
          <w:spacing w:val="-5"/>
          <w:sz w:val="32"/>
        </w:rPr>
        <w:t>）</w:t>
      </w:r>
      <w:r>
        <w:rPr>
          <w:rFonts w:hint="default" w:ascii="仿宋" w:hAnsi="仿宋" w:eastAsia="仿宋" w:cs="仿宋"/>
          <w:spacing w:val="-1"/>
          <w:sz w:val="32"/>
        </w:rPr>
        <w:t>具有高</w:t>
      </w:r>
      <w:r>
        <w:rPr>
          <w:rFonts w:hint="default" w:ascii="仿宋" w:hAnsi="仿宋" w:eastAsia="仿宋" w:cs="仿宋"/>
          <w:sz w:val="32"/>
        </w:rPr>
        <w:t>尚的爱国主义情操和集体主义精神</w:t>
      </w:r>
      <w:r>
        <w:rPr>
          <w:rFonts w:hint="default" w:ascii="仿宋" w:hAnsi="仿宋" w:eastAsia="仿宋" w:cs="仿宋"/>
          <w:spacing w:val="-3"/>
          <w:sz w:val="32"/>
        </w:rPr>
        <w:t>，</w:t>
      </w:r>
      <w:r>
        <w:rPr>
          <w:rFonts w:hint="default" w:ascii="仿宋" w:hAnsi="仿宋" w:eastAsia="仿宋" w:cs="仿宋"/>
          <w:sz w:val="32"/>
        </w:rPr>
        <w:t>社会</w:t>
      </w:r>
    </w:p>
    <w:p>
      <w:pPr>
        <w:autoSpaceDE w:val="0"/>
        <w:autoSpaceDN w:val="0"/>
        <w:snapToGrid w:val="0"/>
        <w:spacing w:before="32" w:after="0" w:line="560" w:lineRule="exact"/>
        <w:ind w:left="0" w:right="0" w:firstLine="0"/>
        <w:jc w:val="both"/>
        <w:textAlignment w:val="auto"/>
        <w:rPr>
          <w:rFonts w:hint="default" w:ascii="仿宋" w:hAnsi="仿宋" w:eastAsia="仿宋" w:cs="仿宋"/>
          <w:sz w:val="32"/>
        </w:rPr>
      </w:pPr>
      <w:r>
        <w:rPr>
          <w:rFonts w:hint="default" w:ascii="仿宋" w:hAnsi="仿宋" w:eastAsia="仿宋" w:cs="仿宋"/>
          <w:spacing w:val="-1"/>
          <w:sz w:val="32"/>
        </w:rPr>
        <w:t>主义信念坚定，社会责任感</w:t>
      </w:r>
      <w:r>
        <w:rPr>
          <w:rFonts w:hint="default" w:ascii="仿宋" w:hAnsi="仿宋" w:eastAsia="仿宋" w:cs="仿宋"/>
          <w:sz w:val="32"/>
        </w:rPr>
        <w:t>强，遵纪守法，积极向上，身心健康；</w:t>
      </w:r>
    </w:p>
    <w:p>
      <w:pPr>
        <w:autoSpaceDE w:val="0"/>
        <w:autoSpaceDN w:val="0"/>
        <w:snapToGrid w:val="0"/>
        <w:spacing w:before="2" w:after="0" w:line="559" w:lineRule="exact"/>
        <w:ind w:left="0" w:right="0" w:firstLine="641"/>
        <w:jc w:val="both"/>
        <w:textAlignment w:val="auto"/>
        <w:rPr>
          <w:rFonts w:hint="default" w:ascii="仿宋" w:hAnsi="仿宋" w:eastAsia="仿宋" w:cs="仿宋"/>
          <w:sz w:val="32"/>
        </w:rPr>
      </w:pPr>
      <w:r>
        <w:rPr>
          <w:rFonts w:hint="default" w:ascii="仿宋" w:hAnsi="仿宋" w:eastAsia="仿宋" w:cs="仿宋"/>
          <w:spacing w:val="-1"/>
          <w:sz w:val="32"/>
        </w:rPr>
        <w:t>（三）勤奋学习，刻苦钻研，</w:t>
      </w:r>
      <w:r>
        <w:rPr>
          <w:rFonts w:hint="default" w:ascii="仿宋" w:hAnsi="仿宋" w:eastAsia="仿宋" w:cs="仿宋"/>
          <w:sz w:val="32"/>
        </w:rPr>
        <w:t>成绩优秀；学术研究兴趣浓厚，有较强的创新意识、创新能力和专业能力倾向；</w:t>
      </w:r>
    </w:p>
    <w:p>
      <w:pPr>
        <w:autoSpaceDE w:val="0"/>
        <w:autoSpaceDN w:val="0"/>
        <w:snapToGrid w:val="0"/>
        <w:spacing w:before="127"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pacing w:val="-1"/>
          <w:sz w:val="32"/>
        </w:rPr>
        <w:t>（四</w:t>
      </w:r>
      <w:r>
        <w:rPr>
          <w:rFonts w:hint="default" w:ascii="仿宋" w:hAnsi="仿宋" w:eastAsia="仿宋" w:cs="仿宋"/>
          <w:spacing w:val="-4"/>
          <w:sz w:val="32"/>
        </w:rPr>
        <w:t>）</w:t>
      </w:r>
      <w:r>
        <w:rPr>
          <w:rFonts w:hint="default" w:ascii="仿宋" w:hAnsi="仿宋" w:eastAsia="仿宋" w:cs="仿宋"/>
          <w:spacing w:val="-1"/>
          <w:sz w:val="32"/>
        </w:rPr>
        <w:t>诚实守信，学风</w:t>
      </w:r>
      <w:r>
        <w:rPr>
          <w:rFonts w:hint="default" w:ascii="仿宋" w:hAnsi="仿宋" w:eastAsia="仿宋" w:cs="仿宋"/>
          <w:sz w:val="32"/>
        </w:rPr>
        <w:t>端正，无任何考试作弊和剽窃他</w:t>
      </w:r>
    </w:p>
    <w:p>
      <w:pPr>
        <w:autoSpaceDE w:val="0"/>
        <w:autoSpaceDN w:val="0"/>
        <w:snapToGrid w:val="0"/>
        <w:spacing w:before="162"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人学术成果记录；</w:t>
      </w:r>
    </w:p>
    <w:p>
      <w:pPr>
        <w:autoSpaceDE w:val="0"/>
        <w:autoSpaceDN w:val="0"/>
        <w:snapToGrid w:val="0"/>
        <w:spacing w:before="15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（五）品行表现优良，无任何违法违纪受处分记录；</w:t>
      </w:r>
    </w:p>
    <w:p>
      <w:pPr>
        <w:autoSpaceDE w:val="0"/>
        <w:autoSpaceDN w:val="0"/>
        <w:snapToGrid w:val="0"/>
        <w:spacing w:before="31" w:after="0" w:line="562" w:lineRule="exact"/>
        <w:ind w:left="0" w:right="0" w:firstLine="641"/>
        <w:jc w:val="both"/>
        <w:textAlignment w:val="auto"/>
        <w:rPr>
          <w:rFonts w:hint="default" w:ascii="仿宋" w:hAnsi="仿宋" w:eastAsia="仿宋" w:cs="仿宋"/>
          <w:sz w:val="32"/>
        </w:rPr>
      </w:pPr>
      <w:r>
        <w:rPr>
          <w:rFonts w:hint="default" w:ascii="仿宋" w:hAnsi="仿宋" w:eastAsia="仿宋" w:cs="仿宋"/>
          <w:spacing w:val="-1"/>
          <w:sz w:val="32"/>
        </w:rPr>
        <w:t>（六</w:t>
      </w:r>
      <w:r>
        <w:rPr>
          <w:rFonts w:hint="default" w:ascii="仿宋" w:hAnsi="仿宋" w:eastAsia="仿宋" w:cs="仿宋"/>
          <w:spacing w:val="-4"/>
          <w:sz w:val="32"/>
        </w:rPr>
        <w:t>）</w:t>
      </w:r>
      <w:r>
        <w:rPr>
          <w:rFonts w:hint="default" w:ascii="仿宋" w:hAnsi="仿宋" w:eastAsia="仿宋" w:cs="仿宋"/>
          <w:spacing w:val="-1"/>
          <w:sz w:val="32"/>
        </w:rPr>
        <w:t>身体健康，符合</w:t>
      </w:r>
      <w:r>
        <w:rPr>
          <w:rFonts w:hint="default" w:ascii="仿宋" w:hAnsi="仿宋" w:eastAsia="仿宋" w:cs="仿宋"/>
          <w:sz w:val="32"/>
        </w:rPr>
        <w:t>规定的体检标准，并达到国家规定的体育锻炼要求。</w:t>
      </w:r>
    </w:p>
    <w:p>
      <w:pPr>
        <w:autoSpaceDE w:val="0"/>
        <w:autoSpaceDN w:val="0"/>
        <w:snapToGrid w:val="0"/>
        <w:spacing w:before="0" w:after="0" w:line="559" w:lineRule="exact"/>
        <w:ind w:left="0" w:right="0" w:firstLine="643"/>
        <w:jc w:val="both"/>
        <w:textAlignment w:val="auto"/>
        <w:rPr>
          <w:rFonts w:hint="default" w:ascii="仿宋" w:hAnsi="仿宋" w:eastAsia="仿宋" w:cs="仿宋"/>
          <w:sz w:val="32"/>
        </w:rPr>
      </w:pPr>
      <w:r>
        <w:rPr>
          <w:rFonts w:hint="default" w:ascii="仿宋" w:hAnsi="仿宋" w:eastAsia="仿宋" w:cs="仿宋"/>
          <w:sz w:val="32"/>
        </w:rPr>
        <w:t>第二</w:t>
      </w:r>
      <w:r>
        <w:rPr>
          <w:rFonts w:hint="default" w:ascii="仿宋" w:hAnsi="仿宋" w:eastAsia="仿宋" w:cs="仿宋"/>
          <w:spacing w:val="-3"/>
          <w:sz w:val="32"/>
        </w:rPr>
        <w:t>条</w:t>
      </w:r>
      <w:r>
        <w:rPr>
          <w:rFonts w:hint="default" w:ascii="仿宋" w:hAnsi="仿宋" w:eastAsia="仿宋" w:cs="仿宋"/>
          <w:spacing w:val="4"/>
          <w:sz w:val="32"/>
        </w:rPr>
        <w:t xml:space="preserve"> </w:t>
      </w:r>
      <w:r>
        <w:rPr>
          <w:rFonts w:hint="default" w:ascii="仿宋" w:hAnsi="仿宋" w:eastAsia="仿宋" w:cs="仿宋"/>
          <w:sz w:val="32"/>
        </w:rPr>
        <w:t>推荐的学生在满足第一条的前提下，还须满</w:t>
      </w:r>
      <w:r>
        <w:rPr>
          <w:rFonts w:hint="default" w:ascii="仿宋" w:hAnsi="仿宋" w:eastAsia="仿宋" w:cs="仿宋"/>
          <w:spacing w:val="-6"/>
          <w:sz w:val="32"/>
        </w:rPr>
        <w:t>足</w:t>
      </w:r>
      <w:r>
        <w:rPr>
          <w:rFonts w:hint="default" w:ascii="仿宋" w:hAnsi="仿宋" w:eastAsia="仿宋" w:cs="仿宋"/>
          <w:sz w:val="32"/>
        </w:rPr>
        <w:t>以下条件：</w:t>
      </w:r>
    </w:p>
    <w:p>
      <w:pPr>
        <w:autoSpaceDE w:val="0"/>
        <w:autoSpaceDN w:val="0"/>
        <w:snapToGrid w:val="0"/>
        <w:spacing w:before="2" w:after="0" w:line="559" w:lineRule="exact"/>
        <w:ind w:left="0" w:right="0" w:firstLine="641"/>
        <w:jc w:val="both"/>
        <w:textAlignment w:val="auto"/>
        <w:rPr>
          <w:rFonts w:hint="default" w:ascii="仿宋" w:hAnsi="仿宋" w:eastAsia="仿宋" w:cs="仿宋"/>
          <w:sz w:val="32"/>
        </w:rPr>
      </w:pPr>
      <w:r>
        <w:rPr>
          <w:rFonts w:hint="default" w:ascii="仿宋" w:hAnsi="仿宋" w:eastAsia="仿宋" w:cs="仿宋"/>
          <w:spacing w:val="-1"/>
          <w:sz w:val="32"/>
        </w:rPr>
        <w:t>（一</w:t>
      </w:r>
      <w:r>
        <w:rPr>
          <w:rFonts w:hint="default" w:ascii="仿宋" w:hAnsi="仿宋" w:eastAsia="仿宋" w:cs="仿宋"/>
          <w:spacing w:val="-7"/>
          <w:sz w:val="32"/>
        </w:rPr>
        <w:t>）</w:t>
      </w:r>
      <w:r>
        <w:rPr>
          <w:rFonts w:hint="default" w:ascii="仿宋" w:hAnsi="仿宋" w:eastAsia="仿宋" w:cs="仿宋"/>
          <w:spacing w:val="-1"/>
          <w:sz w:val="32"/>
        </w:rPr>
        <w:t>修完本专</w:t>
      </w:r>
      <w:r>
        <w:rPr>
          <w:rFonts w:hint="default" w:ascii="仿宋" w:hAnsi="仿宋" w:eastAsia="仿宋" w:cs="仿宋"/>
          <w:sz w:val="32"/>
        </w:rPr>
        <w:t>业培养方案规定的前三年的全部课程并取得学分；</w:t>
      </w:r>
    </w:p>
    <w:p>
      <w:pPr>
        <w:autoSpaceDE w:val="0"/>
        <w:autoSpaceDN w:val="0"/>
        <w:snapToGrid w:val="0"/>
        <w:spacing w:before="327"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800" w:bottom="1240" w:left="1800" w:header="0" w:footer="0" w:gutter="0"/>
          <w:pgNumType w:fmt="decimal" w:start="0"/>
          <w:cols w:space="720" w:num="1"/>
          <w:docGrid w:linePitch="0" w:charSpace="0"/>
        </w:sectPr>
      </w:pPr>
      <w:r>
        <w:rPr>
          <w:rFonts w:hint="default" w:ascii="仿宋" w:hAnsi="仿宋" w:eastAsia="仿宋" w:cs="仿宋"/>
          <w:sz w:val="21"/>
        </w:rPr>
        <w:t>2</w:t>
      </w:r>
    </w:p>
    <w:p>
      <w:pPr>
        <w:autoSpaceDE w:val="0"/>
        <w:autoSpaceDN w:val="0"/>
        <w:snapToGrid w:val="0"/>
        <w:spacing w:before="9" w:after="0" w:line="559" w:lineRule="exact"/>
        <w:ind w:left="0" w:right="160" w:firstLine="641"/>
        <w:jc w:val="both"/>
        <w:textAlignment w:val="auto"/>
        <w:rPr>
          <w:rFonts w:hint="default" w:ascii="仿宋" w:hAnsi="仿宋" w:eastAsia="仿宋" w:cs="仿宋"/>
          <w:sz w:val="32"/>
        </w:rPr>
      </w:pPr>
      <w:r>
        <w:rPr>
          <w:rFonts w:hint="default" w:ascii="仿宋" w:hAnsi="仿宋" w:eastAsia="仿宋" w:cs="仿宋"/>
          <w:spacing w:val="-1"/>
          <w:sz w:val="32"/>
        </w:rPr>
        <w:t>（二</w:t>
      </w:r>
      <w:r>
        <w:rPr>
          <w:rFonts w:hint="default" w:ascii="仿宋" w:hAnsi="仿宋" w:eastAsia="仿宋" w:cs="仿宋"/>
          <w:spacing w:val="-7"/>
          <w:sz w:val="32"/>
        </w:rPr>
        <w:t>）</w:t>
      </w:r>
      <w:r>
        <w:rPr>
          <w:rFonts w:hint="default" w:ascii="仿宋" w:hAnsi="仿宋" w:eastAsia="仿宋" w:cs="仿宋"/>
          <w:spacing w:val="-1"/>
          <w:sz w:val="32"/>
        </w:rPr>
        <w:t>前三年所</w:t>
      </w:r>
      <w:r>
        <w:rPr>
          <w:rFonts w:hint="default" w:ascii="仿宋" w:hAnsi="仿宋" w:eastAsia="仿宋" w:cs="仿宋"/>
          <w:sz w:val="32"/>
        </w:rPr>
        <w:t>修课程平均学分绩点在本年级专业排名</w:t>
      </w:r>
      <w:r>
        <w:rPr>
          <w:rFonts w:hint="default" w:ascii="仿宋" w:hAnsi="仿宋" w:eastAsia="仿宋" w:cs="仿宋"/>
          <w:spacing w:val="40"/>
          <w:sz w:val="32"/>
        </w:rPr>
        <w:t>前</w:t>
      </w:r>
      <w:r>
        <w:rPr>
          <w:rFonts w:hint="default" w:ascii="仿宋" w:hAnsi="仿宋" w:eastAsia="仿宋" w:cs="仿宋"/>
          <w:sz w:val="32"/>
        </w:rPr>
        <w:t>7%以内；</w:t>
      </w:r>
      <w:r>
        <w:rPr>
          <w:rFonts w:hint="default" w:ascii="仿宋" w:hAnsi="仿宋" w:eastAsia="仿宋" w:cs="仿宋"/>
          <w:sz w:val="32"/>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30" name="1030"/>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0" o:spid="_x0000_s1026" o:spt="20" style="position:absolute;left:0pt;margin-left:88.6pt;margin-top:72pt;height:0pt;width:418.25pt;mso-position-horizontal-relative:page;mso-position-vertical-relative:page;z-index:-503315456;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CuxgKq0QEAAMcDAAAOAAAAZHJzL2Uyb0RvYy54bWytU9uO&#10;2jAQfa/Uf7D8XhJYKGxEWFWLtqpUtUjbfoBxHGLJt84YAv36jk0W2PalqpoHx+MZn5lzZrx8OFrD&#10;DgpQe1fz8ajkTDnpG+12Nf/+7endgjOMwjXCeKdqflLIH1Zv3yz7UKmJ77xpFDACcVj1oeZdjKEq&#10;CpSdsgJHPihHztaDFZFM2BUNiJ7QrSkmZfm+6D00AbxUiHS6Pjv5KuO3rZLxa9uiiszUnGqLeYW8&#10;btNarJai2oEInZZDGeIfqrBCO0p6gVqLKNge9B9QVkvw6Ns4kt4Wvm21VJkDsRmXv7F57kRQmQuJ&#10;g+EiE/4/WPnlsAGmG+pdeUcCOWGpS3lP0vQBK4p4dBsYLAwbSDyPLdj0JwbsmOU8XeRUx8gkHc7u&#10;xuP5fMaZfPEV14sBMH5U3rK0qbnRLjEVlTh8xkjJKPQlJB2jN7p50sZkA3bbRwPsIFJX85caSVde&#10;hRnH+povFvfESwoaLnBNzvEqCv8OLBWzFtidk2aEIadxlDopddYm7ba+OZGs9C6IWufhJ2c9zVjN&#10;8cdegOLMfHLUxPvxdJqGMhvT2XxCBtx6trce4SRB1TxmDs5/2Eff6qzVNedQCk1L1mOY7DSOt3aO&#10;ur6/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8835a1wAAAAwBAAAPAAAAAAAAAAEAIAAAACIA&#10;AABkcnMvZG93bnJldi54bWxQSwECFAAUAAAACACHTuJArsYCqtEBAADHAwAADgAAAAAAAAABACAA&#10;AAAmAQAAZHJzL2Uyb0RvYy54bWxQSwUGAAAAAAYABgBZAQAAaQUAAAAA&#10;">
                <v:fill on="t" focussize="0,0"/>
                <v:stroke weight="0.7pt" color="#000000" joinstyle="round" endcap="round"/>
                <v:imagedata o:title=""/>
                <o:lock v:ext="edit" aspectratio="f"/>
              </v:line>
            </w:pict>
          </mc:Fallback>
        </mc:AlternateContent>
      </w:r>
    </w:p>
    <w:p>
      <w:pPr>
        <w:autoSpaceDE w:val="0"/>
        <w:autoSpaceDN w:val="0"/>
        <w:snapToGrid w:val="0"/>
        <w:spacing w:before="127"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（三）担任学院班级团支书、班长、学习委员、学生会</w:t>
      </w:r>
    </w:p>
    <w:p>
      <w:pPr>
        <w:autoSpaceDE w:val="0"/>
        <w:autoSpaceDN w:val="0"/>
        <w:snapToGrid w:val="0"/>
        <w:spacing w:before="34" w:after="0" w:line="559" w:lineRule="exact"/>
        <w:ind w:left="0" w:right="162" w:firstLine="0"/>
        <w:jc w:val="both"/>
        <w:textAlignment w:val="auto"/>
        <w:rPr>
          <w:rFonts w:hint="default" w:ascii="仿宋" w:hAnsi="仿宋" w:eastAsia="仿宋" w:cs="仿宋"/>
          <w:sz w:val="32"/>
        </w:rPr>
      </w:pPr>
      <w:r>
        <w:rPr>
          <w:rFonts w:hint="default" w:ascii="仿宋" w:hAnsi="仿宋" w:eastAsia="仿宋" w:cs="仿宋"/>
          <w:spacing w:val="-1"/>
          <w:sz w:val="32"/>
        </w:rPr>
        <w:t>部长以上主要学生</w:t>
      </w:r>
      <w:r>
        <w:rPr>
          <w:rFonts w:hint="default" w:ascii="仿宋" w:hAnsi="仿宋" w:eastAsia="仿宋" w:cs="仿宋"/>
          <w:sz w:val="32"/>
        </w:rPr>
        <w:t>干部</w:t>
      </w:r>
      <w:r>
        <w:rPr>
          <w:rFonts w:hint="default" w:ascii="仿宋" w:hAnsi="仿宋" w:eastAsia="仿宋" w:cs="仿宋"/>
          <w:spacing w:val="-3"/>
          <w:sz w:val="32"/>
        </w:rPr>
        <w:t>，</w:t>
      </w:r>
      <w:r>
        <w:rPr>
          <w:rFonts w:hint="default" w:ascii="仿宋" w:hAnsi="仿宋" w:eastAsia="仿宋" w:cs="仿宋"/>
          <w:sz w:val="32"/>
        </w:rPr>
        <w:t>积极参加学校组织的各项活动</w:t>
      </w:r>
      <w:r>
        <w:rPr>
          <w:rFonts w:hint="default" w:ascii="仿宋" w:hAnsi="仿宋" w:eastAsia="仿宋" w:cs="仿宋"/>
          <w:spacing w:val="-3"/>
          <w:sz w:val="32"/>
        </w:rPr>
        <w:t>，</w:t>
      </w:r>
      <w:r>
        <w:rPr>
          <w:rFonts w:hint="default" w:ascii="仿宋" w:hAnsi="仿宋" w:eastAsia="仿宋" w:cs="仿宋"/>
          <w:sz w:val="32"/>
        </w:rPr>
        <w:t>获</w:t>
      </w:r>
      <w:r>
        <w:rPr>
          <w:rFonts w:hint="default" w:ascii="仿宋" w:hAnsi="仿宋" w:eastAsia="仿宋" w:cs="仿宋"/>
          <w:spacing w:val="-1"/>
          <w:sz w:val="32"/>
        </w:rPr>
        <w:t>得过校级（含校级</w:t>
      </w:r>
      <w:r>
        <w:rPr>
          <w:rFonts w:hint="default" w:ascii="仿宋" w:hAnsi="仿宋" w:eastAsia="仿宋" w:cs="仿宋"/>
          <w:spacing w:val="-4"/>
          <w:sz w:val="32"/>
        </w:rPr>
        <w:t>）</w:t>
      </w:r>
      <w:r>
        <w:rPr>
          <w:rFonts w:hint="default" w:ascii="仿宋" w:hAnsi="仿宋" w:eastAsia="仿宋" w:cs="仿宋"/>
          <w:spacing w:val="-1"/>
          <w:sz w:val="32"/>
        </w:rPr>
        <w:t>以上</w:t>
      </w:r>
      <w:r>
        <w:rPr>
          <w:rFonts w:hint="default" w:ascii="仿宋" w:hAnsi="仿宋" w:eastAsia="仿宋" w:cs="仿宋"/>
          <w:sz w:val="32"/>
        </w:rPr>
        <w:t>个人综合奖励，前三年所修课程平均学分绩点可放宽至专业排名</w:t>
      </w:r>
      <w:r>
        <w:rPr>
          <w:rFonts w:hint="default" w:ascii="仿宋" w:hAnsi="仿宋" w:eastAsia="仿宋" w:cs="仿宋"/>
          <w:spacing w:val="40"/>
          <w:sz w:val="32"/>
        </w:rPr>
        <w:t>前</w:t>
      </w:r>
      <w:r>
        <w:rPr>
          <w:rFonts w:hint="default" w:ascii="仿宋" w:hAnsi="仿宋" w:eastAsia="仿宋" w:cs="仿宋"/>
          <w:sz w:val="32"/>
        </w:rPr>
        <w:t>12%以内。</w:t>
      </w:r>
    </w:p>
    <w:p>
      <w:pPr>
        <w:autoSpaceDE w:val="0"/>
        <w:autoSpaceDN w:val="0"/>
        <w:snapToGrid w:val="0"/>
        <w:spacing w:before="3" w:after="0" w:line="559" w:lineRule="exact"/>
        <w:ind w:left="0" w:right="157" w:firstLine="641"/>
        <w:jc w:val="both"/>
        <w:textAlignment w:val="auto"/>
        <w:rPr>
          <w:rFonts w:hint="default" w:ascii="仿宋" w:hAnsi="仿宋" w:eastAsia="仿宋" w:cs="仿宋"/>
          <w:sz w:val="32"/>
        </w:rPr>
      </w:pPr>
      <w:r>
        <w:rPr>
          <w:rFonts w:hint="default" w:ascii="仿宋" w:hAnsi="仿宋" w:eastAsia="仿宋" w:cs="仿宋"/>
          <w:spacing w:val="-4"/>
          <w:sz w:val="32"/>
        </w:rPr>
        <w:t>（四）大学英语</w:t>
      </w:r>
      <w:r>
        <w:rPr>
          <w:rFonts w:hint="default" w:ascii="仿宋" w:hAnsi="仿宋" w:eastAsia="仿宋" w:cs="仿宋"/>
          <w:spacing w:val="-32"/>
          <w:sz w:val="32"/>
        </w:rPr>
        <w:t xml:space="preserve"> </w:t>
      </w:r>
      <w:r>
        <w:rPr>
          <w:rFonts w:hint="default" w:ascii="仿宋" w:hAnsi="仿宋" w:eastAsia="仿宋" w:cs="仿宋"/>
          <w:spacing w:val="-3"/>
          <w:sz w:val="32"/>
        </w:rPr>
        <w:t>CET-4</w:t>
      </w:r>
      <w:r>
        <w:rPr>
          <w:rFonts w:hint="default" w:ascii="仿宋" w:hAnsi="仿宋" w:eastAsia="仿宋" w:cs="仿宋"/>
          <w:spacing w:val="-32"/>
          <w:sz w:val="32"/>
        </w:rPr>
        <w:t xml:space="preserve"> </w:t>
      </w:r>
      <w:r>
        <w:rPr>
          <w:rFonts w:hint="default" w:ascii="仿宋" w:hAnsi="仿宋" w:eastAsia="仿宋" w:cs="仿宋"/>
          <w:spacing w:val="-3"/>
          <w:sz w:val="32"/>
        </w:rPr>
        <w:t>级考试成绩合格（即达到</w:t>
      </w:r>
      <w:r>
        <w:rPr>
          <w:rFonts w:hint="default" w:ascii="仿宋" w:hAnsi="仿宋" w:eastAsia="仿宋" w:cs="仿宋"/>
          <w:spacing w:val="-31"/>
          <w:sz w:val="32"/>
        </w:rPr>
        <w:t xml:space="preserve"> </w:t>
      </w:r>
      <w:r>
        <w:rPr>
          <w:rFonts w:hint="default" w:ascii="仿宋" w:hAnsi="仿宋" w:eastAsia="仿宋" w:cs="仿宋"/>
          <w:spacing w:val="-3"/>
          <w:sz w:val="32"/>
        </w:rPr>
        <w:t>CET-6</w:t>
      </w:r>
      <w:r>
        <w:rPr>
          <w:rFonts w:hint="default" w:ascii="仿宋" w:hAnsi="仿宋" w:eastAsia="仿宋" w:cs="仿宋"/>
          <w:sz w:val="32"/>
        </w:rPr>
        <w:t xml:space="preserve"> 级报名资格</w:t>
      </w:r>
      <w:r>
        <w:rPr>
          <w:rFonts w:hint="default" w:ascii="仿宋" w:hAnsi="仿宋" w:eastAsia="仿宋" w:cs="仿宋"/>
          <w:spacing w:val="-80"/>
          <w:sz w:val="32"/>
        </w:rPr>
        <w:t>）</w:t>
      </w:r>
      <w:r>
        <w:rPr>
          <w:rFonts w:hint="default" w:ascii="仿宋" w:hAnsi="仿宋" w:eastAsia="仿宋" w:cs="仿宋"/>
          <w:sz w:val="32"/>
        </w:rPr>
        <w:t>。</w:t>
      </w:r>
    </w:p>
    <w:p>
      <w:pPr>
        <w:autoSpaceDE w:val="0"/>
        <w:autoSpaceDN w:val="0"/>
        <w:snapToGrid w:val="0"/>
        <w:spacing w:before="127" w:after="0" w:line="400" w:lineRule="exact"/>
        <w:ind w:left="559" w:right="0" w:firstLine="0"/>
        <w:jc w:val="left"/>
        <w:textAlignment w:val="auto"/>
        <w:rPr>
          <w:rFonts w:hint="default" w:ascii="仿宋" w:hAnsi="仿宋" w:eastAsia="仿宋" w:cs="仿宋"/>
          <w:sz w:val="32"/>
        </w:rPr>
      </w:pPr>
      <w:r>
        <w:rPr>
          <w:rFonts w:hint="default" w:ascii="仿宋" w:hAnsi="仿宋" w:eastAsia="仿宋" w:cs="仿宋"/>
          <w:sz w:val="28"/>
        </w:rPr>
        <w:t>（五</w:t>
      </w:r>
      <w:r>
        <w:rPr>
          <w:rFonts w:hint="default" w:ascii="仿宋" w:hAnsi="仿宋" w:eastAsia="仿宋" w:cs="仿宋"/>
          <w:spacing w:val="-67"/>
          <w:sz w:val="28"/>
        </w:rPr>
        <w:t>）</w:t>
      </w:r>
      <w:r>
        <w:rPr>
          <w:rFonts w:hint="default" w:ascii="仿宋" w:hAnsi="仿宋" w:eastAsia="仿宋" w:cs="仿宋"/>
          <w:sz w:val="32"/>
        </w:rPr>
        <w:t>以湖南科技大学学生身份在实践创新方面取得突出</w:t>
      </w:r>
    </w:p>
    <w:p>
      <w:pPr>
        <w:autoSpaceDE w:val="0"/>
        <w:autoSpaceDN w:val="0"/>
        <w:snapToGrid w:val="0"/>
        <w:spacing w:before="34" w:after="0" w:line="559" w:lineRule="exact"/>
        <w:ind w:left="0" w:right="161" w:firstLine="0"/>
        <w:jc w:val="both"/>
        <w:textAlignment w:val="auto"/>
        <w:rPr>
          <w:rFonts w:hint="default" w:ascii="仿宋" w:hAnsi="仿宋" w:eastAsia="仿宋" w:cs="仿宋"/>
          <w:sz w:val="32"/>
        </w:rPr>
      </w:pPr>
      <w:r>
        <w:rPr>
          <w:rFonts w:hint="default" w:ascii="仿宋" w:hAnsi="仿宋" w:eastAsia="仿宋" w:cs="仿宋"/>
          <w:spacing w:val="-1"/>
          <w:sz w:val="32"/>
        </w:rPr>
        <w:t>成绩</w:t>
      </w:r>
      <w:r>
        <w:rPr>
          <w:rFonts w:hint="default" w:ascii="仿宋" w:hAnsi="仿宋" w:eastAsia="仿宋" w:cs="仿宋"/>
          <w:spacing w:val="-5"/>
          <w:sz w:val="32"/>
        </w:rPr>
        <w:t>，</w:t>
      </w:r>
      <w:r>
        <w:rPr>
          <w:rFonts w:hint="default" w:ascii="仿宋" w:hAnsi="仿宋" w:eastAsia="仿宋" w:cs="仿宋"/>
          <w:spacing w:val="-1"/>
          <w:sz w:val="32"/>
        </w:rPr>
        <w:t>具备下</w:t>
      </w:r>
      <w:r>
        <w:rPr>
          <w:rFonts w:hint="default" w:ascii="仿宋" w:hAnsi="仿宋" w:eastAsia="仿宋" w:cs="仿宋"/>
          <w:sz w:val="32"/>
        </w:rPr>
        <w:t>列条件之一者</w:t>
      </w:r>
      <w:r>
        <w:rPr>
          <w:rFonts w:hint="default" w:ascii="仿宋" w:hAnsi="仿宋" w:eastAsia="仿宋" w:cs="仿宋"/>
          <w:spacing w:val="-3"/>
          <w:sz w:val="32"/>
        </w:rPr>
        <w:t>，</w:t>
      </w:r>
      <w:r>
        <w:rPr>
          <w:rFonts w:hint="default" w:ascii="仿宋" w:hAnsi="仿宋" w:eastAsia="仿宋" w:cs="仿宋"/>
          <w:sz w:val="32"/>
        </w:rPr>
        <w:t>前三年所修课程平均学分绩点可放宽至专业排名</w:t>
      </w:r>
      <w:r>
        <w:rPr>
          <w:rFonts w:hint="default" w:ascii="仿宋" w:hAnsi="仿宋" w:eastAsia="仿宋" w:cs="仿宋"/>
          <w:spacing w:val="41"/>
          <w:sz w:val="32"/>
        </w:rPr>
        <w:t>前</w:t>
      </w:r>
      <w:r>
        <w:rPr>
          <w:rFonts w:hint="default" w:ascii="仿宋" w:hAnsi="仿宋" w:eastAsia="仿宋" w:cs="仿宋"/>
          <w:sz w:val="32"/>
        </w:rPr>
        <w:t>20%以内：</w:t>
      </w:r>
    </w:p>
    <w:p>
      <w:pPr>
        <w:autoSpaceDE w:val="0"/>
        <w:autoSpaceDN w:val="0"/>
        <w:snapToGrid w:val="0"/>
        <w:spacing w:before="127"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1</w:t>
      </w:r>
      <w:r>
        <w:rPr>
          <w:rFonts w:hint="default" w:ascii="仿宋" w:hAnsi="仿宋" w:eastAsia="仿宋" w:cs="仿宋"/>
          <w:spacing w:val="13"/>
          <w:sz w:val="32"/>
        </w:rPr>
        <w:t>.</w:t>
      </w:r>
      <w:r>
        <w:rPr>
          <w:rFonts w:hint="default" w:ascii="仿宋" w:hAnsi="仿宋" w:eastAsia="仿宋" w:cs="仿宋"/>
          <w:spacing w:val="7"/>
          <w:sz w:val="32"/>
        </w:rPr>
        <w:t>在</w:t>
      </w:r>
      <w:r>
        <w:rPr>
          <w:rFonts w:hint="default" w:ascii="仿宋" w:hAnsi="仿宋" w:eastAsia="仿宋" w:cs="仿宋"/>
          <w:spacing w:val="8"/>
          <w:sz w:val="32"/>
        </w:rPr>
        <w:t>省</w:t>
      </w:r>
      <w:r>
        <w:rPr>
          <w:rFonts w:hint="default" w:ascii="仿宋" w:hAnsi="仿宋" w:eastAsia="仿宋" w:cs="仿宋"/>
          <w:spacing w:val="7"/>
          <w:sz w:val="32"/>
        </w:rPr>
        <w:t>级以</w:t>
      </w:r>
      <w:r>
        <w:rPr>
          <w:rFonts w:hint="default" w:ascii="仿宋" w:hAnsi="仿宋" w:eastAsia="仿宋" w:cs="仿宋"/>
          <w:spacing w:val="8"/>
          <w:sz w:val="32"/>
        </w:rPr>
        <w:t>上</w:t>
      </w:r>
      <w:r>
        <w:rPr>
          <w:rFonts w:hint="default" w:ascii="仿宋" w:hAnsi="仿宋" w:eastAsia="仿宋" w:cs="仿宋"/>
          <w:spacing w:val="7"/>
          <w:sz w:val="32"/>
        </w:rPr>
        <w:t>教育行</w:t>
      </w:r>
      <w:r>
        <w:rPr>
          <w:rFonts w:hint="default" w:ascii="仿宋" w:hAnsi="仿宋" w:eastAsia="仿宋" w:cs="仿宋"/>
          <w:spacing w:val="8"/>
          <w:sz w:val="32"/>
        </w:rPr>
        <w:t>政</w:t>
      </w:r>
      <w:r>
        <w:rPr>
          <w:rFonts w:hint="default" w:ascii="仿宋" w:hAnsi="仿宋" w:eastAsia="仿宋" w:cs="仿宋"/>
          <w:spacing w:val="7"/>
          <w:sz w:val="32"/>
        </w:rPr>
        <w:t>主管部</w:t>
      </w:r>
      <w:r>
        <w:rPr>
          <w:rFonts w:hint="default" w:ascii="仿宋" w:hAnsi="仿宋" w:eastAsia="仿宋" w:cs="仿宋"/>
          <w:spacing w:val="8"/>
          <w:sz w:val="32"/>
        </w:rPr>
        <w:t>门</w:t>
      </w:r>
      <w:r>
        <w:rPr>
          <w:rFonts w:hint="default" w:ascii="仿宋" w:hAnsi="仿宋" w:eastAsia="仿宋" w:cs="仿宋"/>
          <w:spacing w:val="7"/>
          <w:sz w:val="32"/>
        </w:rPr>
        <w:t>主办</w:t>
      </w:r>
      <w:r>
        <w:rPr>
          <w:rFonts w:hint="default" w:ascii="仿宋" w:hAnsi="仿宋" w:eastAsia="仿宋" w:cs="仿宋"/>
          <w:spacing w:val="8"/>
          <w:sz w:val="32"/>
        </w:rPr>
        <w:t>的</w:t>
      </w:r>
      <w:r>
        <w:rPr>
          <w:rFonts w:hint="default" w:ascii="仿宋" w:hAnsi="仿宋" w:eastAsia="仿宋" w:cs="仿宋"/>
          <w:spacing w:val="7"/>
          <w:sz w:val="32"/>
        </w:rPr>
        <w:t>大学生各类</w:t>
      </w:r>
      <w:r>
        <w:rPr>
          <w:rFonts w:hint="default" w:ascii="仿宋" w:hAnsi="仿宋" w:eastAsia="仿宋" w:cs="仿宋"/>
          <w:sz w:val="32"/>
        </w:rPr>
        <w:t>学</w:t>
      </w:r>
    </w:p>
    <w:p>
      <w:pPr>
        <w:autoSpaceDE w:val="0"/>
        <w:autoSpaceDN w:val="0"/>
        <w:snapToGrid w:val="0"/>
        <w:spacing w:before="35" w:after="0" w:line="559" w:lineRule="exact"/>
        <w:ind w:left="0" w:right="0" w:firstLine="0"/>
        <w:jc w:val="left"/>
        <w:textAlignment w:val="auto"/>
        <w:rPr>
          <w:rFonts w:hint="default" w:ascii="仿宋" w:hAnsi="仿宋" w:eastAsia="仿宋" w:cs="仿宋"/>
          <w:sz w:val="32"/>
        </w:rPr>
      </w:pPr>
      <w:r>
        <w:rPr>
          <w:rFonts w:hint="default" w:ascii="仿宋" w:hAnsi="仿宋" w:eastAsia="仿宋" w:cs="仿宋"/>
          <w:spacing w:val="-1"/>
          <w:sz w:val="32"/>
        </w:rPr>
        <w:t>术科技竞</w:t>
      </w:r>
      <w:r>
        <w:rPr>
          <w:rFonts w:hint="default" w:ascii="仿宋" w:hAnsi="仿宋" w:eastAsia="仿宋" w:cs="仿宋"/>
          <w:spacing w:val="-45"/>
          <w:sz w:val="32"/>
        </w:rPr>
        <w:t>赛</w:t>
      </w:r>
      <w:r>
        <w:rPr>
          <w:rFonts w:hint="default" w:ascii="仿宋" w:hAnsi="仿宋" w:eastAsia="仿宋" w:cs="仿宋"/>
          <w:spacing w:val="-1"/>
          <w:sz w:val="32"/>
        </w:rPr>
        <w:t>（</w:t>
      </w:r>
      <w:r>
        <w:rPr>
          <w:rFonts w:hint="default" w:ascii="仿宋" w:hAnsi="仿宋" w:eastAsia="仿宋" w:cs="仿宋"/>
          <w:sz w:val="32"/>
        </w:rPr>
        <w:t>竞赛具体指</w:t>
      </w:r>
      <w:r>
        <w:rPr>
          <w:rFonts w:hint="default" w:ascii="仿宋" w:hAnsi="仿宋" w:eastAsia="仿宋" w:cs="仿宋"/>
          <w:spacing w:val="-42"/>
          <w:sz w:val="32"/>
        </w:rPr>
        <w:t>：</w:t>
      </w:r>
      <w:r>
        <w:rPr>
          <w:rFonts w:hint="default" w:ascii="仿宋" w:hAnsi="仿宋" w:eastAsia="仿宋" w:cs="仿宋"/>
          <w:sz w:val="32"/>
        </w:rPr>
        <w:t>大学生“挑战杯”科技作品竞赛、创业计划竞赛</w:t>
      </w:r>
      <w:r>
        <w:rPr>
          <w:rFonts w:hint="default" w:ascii="仿宋" w:hAnsi="仿宋" w:eastAsia="仿宋" w:cs="仿宋"/>
          <w:spacing w:val="-3"/>
          <w:sz w:val="32"/>
        </w:rPr>
        <w:t>、</w:t>
      </w:r>
      <w:r>
        <w:rPr>
          <w:rFonts w:hint="default" w:ascii="仿宋" w:hAnsi="仿宋" w:eastAsia="仿宋" w:cs="仿宋"/>
          <w:sz w:val="32"/>
        </w:rPr>
        <w:t>数学建模竞赛</w:t>
      </w:r>
      <w:r>
        <w:rPr>
          <w:rFonts w:hint="default" w:ascii="仿宋" w:hAnsi="仿宋" w:eastAsia="仿宋" w:cs="仿宋"/>
          <w:spacing w:val="-3"/>
          <w:sz w:val="32"/>
        </w:rPr>
        <w:t>、</w:t>
      </w:r>
      <w:r>
        <w:rPr>
          <w:rFonts w:hint="default" w:ascii="仿宋" w:hAnsi="仿宋" w:eastAsia="仿宋" w:cs="仿宋"/>
          <w:sz w:val="32"/>
        </w:rPr>
        <w:t>电子设计竞赛</w:t>
      </w:r>
      <w:r>
        <w:rPr>
          <w:rFonts w:hint="default" w:ascii="仿宋" w:hAnsi="仿宋" w:eastAsia="仿宋" w:cs="仿宋"/>
          <w:spacing w:val="-3"/>
          <w:sz w:val="32"/>
        </w:rPr>
        <w:t>、</w:t>
      </w:r>
      <w:r>
        <w:rPr>
          <w:rFonts w:hint="default" w:ascii="仿宋" w:hAnsi="仿宋" w:eastAsia="仿宋" w:cs="仿宋"/>
          <w:sz w:val="32"/>
        </w:rPr>
        <w:t>计算机程序设计大赛</w:t>
      </w:r>
      <w:r>
        <w:rPr>
          <w:rFonts w:hint="default" w:ascii="仿宋" w:hAnsi="仿宋" w:eastAsia="仿宋" w:cs="仿宋"/>
          <w:spacing w:val="-3"/>
          <w:sz w:val="32"/>
        </w:rPr>
        <w:t>、</w:t>
      </w:r>
      <w:r>
        <w:rPr>
          <w:rFonts w:hint="default" w:ascii="仿宋" w:hAnsi="仿宋" w:eastAsia="仿宋" w:cs="仿宋"/>
          <w:sz w:val="32"/>
        </w:rPr>
        <w:t>大学生电子商务竞赛等</w:t>
      </w:r>
      <w:r>
        <w:rPr>
          <w:rFonts w:hint="default" w:ascii="仿宋" w:hAnsi="仿宋" w:eastAsia="仿宋" w:cs="仿宋"/>
          <w:spacing w:val="-3"/>
          <w:sz w:val="32"/>
        </w:rPr>
        <w:t>）</w:t>
      </w:r>
      <w:r>
        <w:rPr>
          <w:rFonts w:hint="default" w:ascii="仿宋" w:hAnsi="仿宋" w:eastAsia="仿宋" w:cs="仿宋"/>
          <w:sz w:val="32"/>
        </w:rPr>
        <w:t>中获得省级二等奖、全</w:t>
      </w:r>
    </w:p>
    <w:p>
      <w:pPr>
        <w:autoSpaceDE w:val="0"/>
        <w:autoSpaceDN w:val="0"/>
        <w:snapToGrid w:val="0"/>
        <w:spacing w:before="2" w:after="0" w:line="559" w:lineRule="exact"/>
        <w:ind w:left="0" w:right="163" w:firstLine="0"/>
        <w:jc w:val="both"/>
        <w:textAlignment w:val="auto"/>
        <w:rPr>
          <w:rFonts w:hint="default" w:ascii="仿宋" w:hAnsi="仿宋" w:eastAsia="仿宋" w:cs="仿宋"/>
          <w:sz w:val="32"/>
        </w:rPr>
      </w:pPr>
      <w:r>
        <w:rPr>
          <w:rFonts w:hint="default" w:ascii="仿宋" w:hAnsi="仿宋" w:eastAsia="仿宋" w:cs="仿宋"/>
          <w:spacing w:val="-1"/>
          <w:sz w:val="32"/>
        </w:rPr>
        <w:t>国或地区三等奖（含）以上、国</w:t>
      </w:r>
      <w:r>
        <w:rPr>
          <w:rFonts w:hint="default" w:ascii="仿宋" w:hAnsi="仿宋" w:eastAsia="仿宋" w:cs="仿宋"/>
          <w:sz w:val="32"/>
        </w:rPr>
        <w:t>际比赛中获三等奖（含）以上者。</w:t>
      </w:r>
    </w:p>
    <w:p>
      <w:pPr>
        <w:autoSpaceDE w:val="0"/>
        <w:autoSpaceDN w:val="0"/>
        <w:snapToGrid w:val="0"/>
        <w:spacing w:before="127"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2.获得国家级</w:t>
      </w:r>
      <w:r>
        <w:rPr>
          <w:rFonts w:hint="default" w:ascii="仿宋" w:hAnsi="仿宋" w:eastAsia="仿宋" w:cs="仿宋"/>
          <w:spacing w:val="-8"/>
          <w:sz w:val="32"/>
        </w:rPr>
        <w:t>、</w:t>
      </w:r>
      <w:r>
        <w:rPr>
          <w:rFonts w:hint="default" w:ascii="仿宋" w:hAnsi="仿宋" w:eastAsia="仿宋" w:cs="仿宋"/>
          <w:sz w:val="32"/>
        </w:rPr>
        <w:t>省级大学生创新实验项目立项的项目主</w:t>
      </w:r>
    </w:p>
    <w:p>
      <w:pPr>
        <w:autoSpaceDE w:val="0"/>
        <w:autoSpaceDN w:val="0"/>
        <w:snapToGrid w:val="0"/>
        <w:spacing w:before="162"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持人。</w:t>
      </w:r>
    </w:p>
    <w:p>
      <w:pPr>
        <w:autoSpaceDE w:val="0"/>
        <w:autoSpaceDN w:val="0"/>
        <w:snapToGrid w:val="0"/>
        <w:spacing w:before="32" w:after="0" w:line="559" w:lineRule="exact"/>
        <w:ind w:left="641" w:right="466" w:firstLine="0"/>
        <w:jc w:val="both"/>
        <w:textAlignment w:val="auto"/>
        <w:rPr>
          <w:rFonts w:hint="default" w:ascii="仿宋" w:hAnsi="仿宋" w:eastAsia="仿宋" w:cs="仿宋"/>
          <w:sz w:val="32"/>
        </w:rPr>
      </w:pPr>
      <w:r>
        <w:rPr>
          <w:rFonts w:hint="default" w:ascii="仿宋" w:hAnsi="仿宋" w:eastAsia="仿宋" w:cs="仿宋"/>
          <w:spacing w:val="-1"/>
          <w:sz w:val="32"/>
        </w:rPr>
        <w:t>3.已获授权的</w:t>
      </w:r>
      <w:r>
        <w:rPr>
          <w:rFonts w:hint="default" w:ascii="仿宋" w:hAnsi="仿宋" w:eastAsia="仿宋" w:cs="仿宋"/>
          <w:sz w:val="32"/>
        </w:rPr>
        <w:t>发明专利或实用新型专利第一发明人。4.国家授权的软件著作权登记的第一完成人。</w:t>
      </w:r>
    </w:p>
    <w:p>
      <w:pPr>
        <w:autoSpaceDE w:val="0"/>
        <w:autoSpaceDN w:val="0"/>
        <w:snapToGrid w:val="0"/>
        <w:spacing w:before="2" w:after="0" w:line="559" w:lineRule="exact"/>
        <w:ind w:left="0" w:right="157" w:firstLine="641"/>
        <w:jc w:val="both"/>
        <w:textAlignment w:val="auto"/>
        <w:rPr>
          <w:rFonts w:hint="default" w:ascii="仿宋" w:hAnsi="仿宋" w:eastAsia="仿宋" w:cs="仿宋"/>
          <w:sz w:val="32"/>
        </w:rPr>
      </w:pPr>
      <w:r>
        <w:rPr>
          <w:rFonts w:hint="default" w:ascii="仿宋" w:hAnsi="仿宋" w:eastAsia="仿宋" w:cs="仿宋"/>
          <w:sz w:val="32"/>
        </w:rPr>
        <w:t>5</w:t>
      </w:r>
      <w:r>
        <w:rPr>
          <w:rFonts w:hint="default" w:ascii="仿宋" w:hAnsi="仿宋" w:eastAsia="仿宋" w:cs="仿宋"/>
          <w:spacing w:val="8"/>
          <w:sz w:val="32"/>
        </w:rPr>
        <w:t>.</w:t>
      </w:r>
      <w:r>
        <w:rPr>
          <w:rFonts w:hint="default" w:ascii="仿宋" w:hAnsi="仿宋" w:eastAsia="仿宋" w:cs="仿宋"/>
          <w:sz w:val="32"/>
        </w:rPr>
        <w:t>在学校认定的中文</w:t>
      </w:r>
      <w:r>
        <w:rPr>
          <w:rFonts w:hint="default" w:ascii="仿宋" w:hAnsi="仿宋" w:eastAsia="仿宋" w:cs="仿宋"/>
          <w:spacing w:val="3"/>
          <w:sz w:val="32"/>
        </w:rPr>
        <w:t>（</w:t>
      </w:r>
      <w:r>
        <w:rPr>
          <w:rFonts w:hint="default" w:ascii="仿宋" w:hAnsi="仿宋" w:eastAsia="仿宋" w:cs="仿宋"/>
          <w:sz w:val="32"/>
        </w:rPr>
        <w:t>CSC</w:t>
      </w:r>
      <w:r>
        <w:rPr>
          <w:rFonts w:hint="default" w:ascii="仿宋" w:hAnsi="仿宋" w:eastAsia="仿宋" w:cs="仿宋"/>
          <w:spacing w:val="7"/>
          <w:sz w:val="32"/>
        </w:rPr>
        <w:t>D</w:t>
      </w:r>
      <w:r>
        <w:rPr>
          <w:rFonts w:hint="default" w:ascii="仿宋" w:hAnsi="仿宋" w:eastAsia="仿宋" w:cs="仿宋"/>
          <w:sz w:val="32"/>
        </w:rPr>
        <w:t>、CSSC</w:t>
      </w:r>
      <w:r>
        <w:rPr>
          <w:rFonts w:hint="default" w:ascii="仿宋" w:hAnsi="仿宋" w:eastAsia="仿宋" w:cs="仿宋"/>
          <w:spacing w:val="9"/>
          <w:sz w:val="32"/>
        </w:rPr>
        <w:t>I</w:t>
      </w:r>
      <w:r>
        <w:rPr>
          <w:rFonts w:hint="default" w:ascii="仿宋" w:hAnsi="仿宋" w:eastAsia="仿宋" w:cs="仿宋"/>
          <w:sz w:val="32"/>
        </w:rPr>
        <w:t>）核心期刊、外</w:t>
      </w:r>
      <w:r>
        <w:rPr>
          <w:rFonts w:hint="default" w:ascii="仿宋" w:hAnsi="仿宋" w:eastAsia="仿宋" w:cs="仿宋"/>
          <w:spacing w:val="-6"/>
          <w:sz w:val="32"/>
        </w:rPr>
        <w:t>文</w:t>
      </w:r>
      <w:r>
        <w:rPr>
          <w:rFonts w:hint="default" w:ascii="仿宋" w:hAnsi="仿宋" w:eastAsia="仿宋" w:cs="仿宋"/>
          <w:sz w:val="32"/>
        </w:rPr>
        <w:t>期刊发表论文（且与本学科专业相关）的第一作者。</w:t>
      </w:r>
    </w:p>
    <w:p>
      <w:pPr>
        <w:autoSpaceDE w:val="0"/>
        <w:autoSpaceDN w:val="0"/>
        <w:snapToGrid w:val="0"/>
        <w:spacing w:before="639"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640" w:bottom="1240" w:left="1800" w:header="0" w:footer="0" w:gutter="0"/>
          <w:pgNumType w:fmt="decimal" w:start="0"/>
          <w:cols w:space="720" w:num="1"/>
          <w:docGrid w:linePitch="0" w:charSpace="0"/>
        </w:sectPr>
      </w:pPr>
      <w:r>
        <w:rPr>
          <w:rFonts w:hint="default" w:ascii="仿宋" w:hAnsi="仿宋" w:eastAsia="仿宋" w:cs="仿宋"/>
          <w:sz w:val="21"/>
        </w:rPr>
        <w:t>3</w:t>
      </w:r>
    </w:p>
    <w:p>
      <w:pPr>
        <w:autoSpaceDE w:val="0"/>
        <w:autoSpaceDN w:val="0"/>
        <w:snapToGrid w:val="0"/>
        <w:spacing w:before="136"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6.正式出版与本学科专业相关的专著的第一完成人。</w:t>
      </w:r>
      <w:r>
        <w:rPr>
          <w:rFonts w:hint="default" w:ascii="仿宋" w:hAnsi="仿宋" w:eastAsia="仿宋" w:cs="仿宋"/>
          <w:sz w:val="32"/>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31" name="1031"/>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1" o:spid="_x0000_s1026" o:spt="20" style="position:absolute;left:0pt;margin-left:88.6pt;margin-top:72pt;height:0pt;width:418.25pt;mso-position-horizontal-relative:page;mso-position-vertical-relative:page;z-index:-503315456;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ALASWQ0gEAAMcDAAAOAAAAZHJzL2Uyb0RvYy54bWytU9uO&#10;2jAQfa/Uf7D8XpKwUNiIsKoWbVWpapG2/QDjOMSSb50xBPr1HRsW2PalqpoHx+MZn5lzZrx4OFjD&#10;9gpQe9fwalRyppz0rXbbhn//9vRuzhlG4VphvFMNPyrkD8u3bxZDqNXY9960ChiBOKyH0PA+xlAX&#10;BcpeWYEjH5QjZ+fBikgmbIsWxEDo1hTjsnxfDB7aAF4qRDpdnZx8mfG7Tsn4tetQRWYaTrXFvEJe&#10;N2ktlgtRb0GEXstzGeIfqrBCO0p6gVqJKNgO9B9QVkvw6Ls4kt4Wvuu0VJkDsanK39g89yKozIXE&#10;wXCRCf8frPyyXwPTLfWuvKs4c8JSl/KepBkC1hTx6NZwtjCsIfE8dGDTnxiwQ5bzeJFTHSKTdDi9&#10;q6rZbMqZfPEV14sBMH5U3rK0abjRLjEVtdh/xkjJKPQlJB2jN7p90sZkA7abRwNsL1JX85caSVde&#10;hRnHhobP5/fUeClouMC1OcerKPw7sFTMSmB/SpoRzjmNo9RJqZM2abfx7ZFkpXdB1HoPPzkbaMYa&#10;jj92AhRn5pOjJt5Xk0kaymxMprMxGXDr2dx6hJME1fCYOTj/YRd9p7NW15znUmhash7nyU7jeGvn&#10;qOv7W/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PN+WtcAAAAMAQAADwAAAAAAAAABACAAAAAi&#10;AAAAZHJzL2Rvd25yZXYueG1sUEsBAhQAFAAAAAgAh07iQAsBJZDSAQAAxwMAAA4AAAAAAAAAAQAg&#10;AAAAJgEAAGRycy9lMm9Eb2MueG1sUEsFBgAAAAAGAAYAWQEAAGoFAAAAAA==&#10;">
                <v:fill on="t" focussize="0,0"/>
                <v:stroke weight="0.7pt" color="#000000" joinstyle="round" endcap="round"/>
                <v:imagedata o:title=""/>
                <o:lock v:ext="edit" aspectratio="f"/>
              </v:line>
            </w:pict>
          </mc:Fallback>
        </mc:AlternateContent>
      </w:r>
    </w:p>
    <w:p>
      <w:pPr>
        <w:autoSpaceDE w:val="0"/>
        <w:autoSpaceDN w:val="0"/>
        <w:snapToGrid w:val="0"/>
        <w:spacing w:before="15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7</w:t>
      </w:r>
      <w:r>
        <w:rPr>
          <w:rFonts w:hint="default" w:ascii="仿宋" w:hAnsi="仿宋" w:eastAsia="仿宋" w:cs="仿宋"/>
          <w:spacing w:val="6"/>
          <w:sz w:val="32"/>
        </w:rPr>
        <w:t>.</w:t>
      </w:r>
      <w:r>
        <w:rPr>
          <w:rFonts w:hint="default" w:ascii="仿宋" w:hAnsi="仿宋" w:eastAsia="仿宋" w:cs="仿宋"/>
          <w:spacing w:val="3"/>
          <w:sz w:val="32"/>
        </w:rPr>
        <w:t>获全国三好学生</w:t>
      </w:r>
      <w:r>
        <w:rPr>
          <w:rFonts w:hint="default" w:ascii="仿宋" w:hAnsi="仿宋" w:eastAsia="仿宋" w:cs="仿宋"/>
          <w:spacing w:val="4"/>
          <w:sz w:val="32"/>
        </w:rPr>
        <w:t>、</w:t>
      </w:r>
      <w:r>
        <w:rPr>
          <w:rFonts w:hint="default" w:ascii="仿宋" w:hAnsi="仿宋" w:eastAsia="仿宋" w:cs="仿宋"/>
          <w:spacing w:val="3"/>
          <w:sz w:val="32"/>
        </w:rPr>
        <w:t>全国道德模范（含提名奖</w:t>
      </w:r>
      <w:r>
        <w:rPr>
          <w:rFonts w:hint="default" w:ascii="仿宋" w:hAnsi="仿宋" w:eastAsia="仿宋" w:cs="仿宋"/>
          <w:spacing w:val="-77"/>
          <w:sz w:val="32"/>
        </w:rPr>
        <w:t>）</w:t>
      </w:r>
      <w:r>
        <w:rPr>
          <w:rFonts w:hint="default" w:ascii="仿宋" w:hAnsi="仿宋" w:eastAsia="仿宋" w:cs="仿宋"/>
          <w:spacing w:val="3"/>
          <w:sz w:val="32"/>
        </w:rPr>
        <w:t>、全</w:t>
      </w:r>
      <w:r>
        <w:rPr>
          <w:rFonts w:hint="default" w:ascii="仿宋" w:hAnsi="仿宋" w:eastAsia="仿宋" w:cs="仿宋"/>
          <w:sz w:val="32"/>
        </w:rPr>
        <w:t>国</w:t>
      </w:r>
    </w:p>
    <w:p>
      <w:pPr>
        <w:autoSpaceDE w:val="0"/>
        <w:autoSpaceDN w:val="0"/>
        <w:snapToGrid w:val="0"/>
        <w:spacing w:before="30" w:after="0" w:line="562" w:lineRule="exact"/>
        <w:ind w:left="0" w:right="0" w:firstLine="0"/>
        <w:jc w:val="both"/>
        <w:textAlignment w:val="auto"/>
        <w:rPr>
          <w:rFonts w:hint="default" w:ascii="仿宋" w:hAnsi="仿宋" w:eastAsia="仿宋" w:cs="仿宋"/>
          <w:sz w:val="32"/>
        </w:rPr>
      </w:pPr>
      <w:r>
        <w:rPr>
          <w:rFonts w:hint="default" w:ascii="仿宋" w:hAnsi="仿宋" w:eastAsia="仿宋" w:cs="仿宋"/>
          <w:spacing w:val="-1"/>
          <w:sz w:val="32"/>
        </w:rPr>
        <w:t>优秀学</w:t>
      </w:r>
      <w:r>
        <w:rPr>
          <w:rFonts w:hint="default" w:ascii="仿宋" w:hAnsi="仿宋" w:eastAsia="仿宋" w:cs="仿宋"/>
          <w:sz w:val="32"/>
        </w:rPr>
        <w:t>生干部</w:t>
      </w:r>
      <w:r>
        <w:rPr>
          <w:rFonts w:hint="default" w:ascii="仿宋" w:hAnsi="仿宋" w:eastAsia="仿宋" w:cs="仿宋"/>
          <w:spacing w:val="-44"/>
          <w:sz w:val="32"/>
        </w:rPr>
        <w:t>、</w:t>
      </w:r>
      <w:r>
        <w:rPr>
          <w:rFonts w:hint="default" w:ascii="仿宋" w:hAnsi="仿宋" w:eastAsia="仿宋" w:cs="仿宋"/>
          <w:sz w:val="32"/>
        </w:rPr>
        <w:t>全国社会实践先进个人</w:t>
      </w:r>
      <w:r>
        <w:rPr>
          <w:rFonts w:hint="default" w:ascii="仿宋" w:hAnsi="仿宋" w:eastAsia="仿宋" w:cs="仿宋"/>
          <w:spacing w:val="-44"/>
          <w:sz w:val="32"/>
        </w:rPr>
        <w:t>、</w:t>
      </w:r>
      <w:r>
        <w:rPr>
          <w:rFonts w:hint="default" w:ascii="仿宋" w:hAnsi="仿宋" w:eastAsia="仿宋" w:cs="仿宋"/>
          <w:sz w:val="32"/>
        </w:rPr>
        <w:t>全国十大杰出青年、中国青年五四奖章等全国性荣誉称号。</w:t>
      </w:r>
    </w:p>
    <w:p>
      <w:pPr>
        <w:autoSpaceDE w:val="0"/>
        <w:autoSpaceDN w:val="0"/>
        <w:snapToGrid w:val="0"/>
        <w:spacing w:before="0" w:after="0" w:line="559" w:lineRule="exact"/>
        <w:ind w:left="0" w:right="161" w:firstLine="641"/>
        <w:jc w:val="both"/>
        <w:textAlignment w:val="auto"/>
        <w:rPr>
          <w:rFonts w:hint="default" w:ascii="仿宋" w:hAnsi="仿宋" w:eastAsia="仿宋" w:cs="仿宋"/>
          <w:sz w:val="32"/>
        </w:rPr>
      </w:pPr>
      <w:r>
        <w:rPr>
          <w:rFonts w:hint="default" w:ascii="仿宋" w:hAnsi="仿宋" w:eastAsia="仿宋" w:cs="仿宋"/>
          <w:spacing w:val="-1"/>
          <w:sz w:val="32"/>
        </w:rPr>
        <w:t>8.其它特殊</w:t>
      </w:r>
      <w:r>
        <w:rPr>
          <w:rFonts w:hint="default" w:ascii="仿宋" w:hAnsi="仿宋" w:eastAsia="仿宋" w:cs="仿宋"/>
          <w:sz w:val="32"/>
        </w:rPr>
        <w:t>情况</w:t>
      </w:r>
      <w:r>
        <w:rPr>
          <w:rFonts w:hint="default" w:ascii="仿宋" w:hAnsi="仿宋" w:eastAsia="仿宋" w:cs="仿宋"/>
          <w:spacing w:val="-3"/>
          <w:sz w:val="32"/>
        </w:rPr>
        <w:t>，</w:t>
      </w:r>
      <w:r>
        <w:rPr>
          <w:rFonts w:hint="default" w:ascii="仿宋" w:hAnsi="仿宋" w:eastAsia="仿宋" w:cs="仿宋"/>
          <w:sz w:val="32"/>
        </w:rPr>
        <w:t>需报院</w:t>
      </w:r>
      <w:r>
        <w:rPr>
          <w:rFonts w:hint="default" w:ascii="仿宋" w:hAnsi="仿宋" w:eastAsia="仿宋" w:cs="仿宋"/>
          <w:spacing w:val="-4"/>
          <w:sz w:val="32"/>
        </w:rPr>
        <w:t>、</w:t>
      </w:r>
      <w:r>
        <w:rPr>
          <w:rFonts w:hint="default" w:ascii="仿宋" w:hAnsi="仿宋" w:eastAsia="仿宋" w:cs="仿宋"/>
          <w:sz w:val="32"/>
        </w:rPr>
        <w:t>校二级推荐工作领导小组审定认可。</w:t>
      </w:r>
    </w:p>
    <w:p>
      <w:pPr>
        <w:autoSpaceDE w:val="0"/>
        <w:autoSpaceDN w:val="0"/>
        <w:snapToGrid w:val="0"/>
        <w:spacing w:before="13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（六</w:t>
      </w:r>
      <w:r>
        <w:rPr>
          <w:rFonts w:hint="default" w:ascii="仿宋" w:hAnsi="仿宋" w:eastAsia="仿宋" w:cs="仿宋"/>
          <w:spacing w:val="-3"/>
          <w:sz w:val="32"/>
        </w:rPr>
        <w:t>）</w:t>
      </w:r>
      <w:r>
        <w:rPr>
          <w:rFonts w:hint="default" w:ascii="仿宋" w:hAnsi="仿宋" w:eastAsia="仿宋" w:cs="仿宋"/>
          <w:sz w:val="32"/>
        </w:rPr>
        <w:t>要求学生在推免工作进行期间</w:t>
      </w:r>
      <w:r>
        <w:rPr>
          <w:rFonts w:hint="default" w:ascii="仿宋" w:hAnsi="仿宋" w:eastAsia="仿宋" w:cs="仿宋"/>
          <w:spacing w:val="-3"/>
          <w:sz w:val="32"/>
        </w:rPr>
        <w:t>，</w:t>
      </w:r>
      <w:r>
        <w:rPr>
          <w:rFonts w:hint="default" w:ascii="仿宋" w:hAnsi="仿宋" w:eastAsia="仿宋" w:cs="仿宋"/>
          <w:sz w:val="32"/>
        </w:rPr>
        <w:t>必须在校。如果</w:t>
      </w:r>
    </w:p>
    <w:p>
      <w:pPr>
        <w:autoSpaceDE w:val="0"/>
        <w:autoSpaceDN w:val="0"/>
        <w:snapToGrid w:val="0"/>
        <w:spacing w:before="32" w:after="0" w:line="559" w:lineRule="exact"/>
        <w:ind w:left="0" w:right="165" w:firstLine="0"/>
        <w:jc w:val="both"/>
        <w:textAlignment w:val="auto"/>
        <w:rPr>
          <w:rFonts w:hint="default" w:ascii="仿宋" w:hAnsi="仿宋" w:eastAsia="仿宋" w:cs="仿宋"/>
          <w:sz w:val="32"/>
        </w:rPr>
      </w:pPr>
      <w:r>
        <w:rPr>
          <w:rFonts w:hint="default" w:ascii="仿宋" w:hAnsi="仿宋" w:eastAsia="仿宋" w:cs="仿宋"/>
          <w:spacing w:val="-1"/>
          <w:sz w:val="32"/>
        </w:rPr>
        <w:t>需要外出</w:t>
      </w:r>
      <w:r>
        <w:rPr>
          <w:rFonts w:hint="default" w:ascii="仿宋" w:hAnsi="仿宋" w:eastAsia="仿宋" w:cs="仿宋"/>
          <w:spacing w:val="-4"/>
          <w:sz w:val="32"/>
        </w:rPr>
        <w:t>，</w:t>
      </w:r>
      <w:r>
        <w:rPr>
          <w:rFonts w:hint="default" w:ascii="仿宋" w:hAnsi="仿宋" w:eastAsia="仿宋" w:cs="仿宋"/>
          <w:spacing w:val="-1"/>
          <w:sz w:val="32"/>
        </w:rPr>
        <w:t>必须</w:t>
      </w:r>
      <w:r>
        <w:rPr>
          <w:rFonts w:hint="default" w:ascii="仿宋" w:hAnsi="仿宋" w:eastAsia="仿宋" w:cs="仿宋"/>
          <w:sz w:val="32"/>
        </w:rPr>
        <w:t>向主管院领导请假</w:t>
      </w:r>
      <w:r>
        <w:rPr>
          <w:rFonts w:hint="default" w:ascii="仿宋" w:hAnsi="仿宋" w:eastAsia="仿宋" w:cs="仿宋"/>
          <w:spacing w:val="-3"/>
          <w:sz w:val="32"/>
        </w:rPr>
        <w:t>，</w:t>
      </w:r>
      <w:r>
        <w:rPr>
          <w:rFonts w:hint="default" w:ascii="仿宋" w:hAnsi="仿宋" w:eastAsia="仿宋" w:cs="仿宋"/>
          <w:sz w:val="32"/>
        </w:rPr>
        <w:t>经批准后方可外出。未</w:t>
      </w:r>
      <w:r>
        <w:rPr>
          <w:rFonts w:hint="default" w:ascii="仿宋" w:hAnsi="仿宋" w:eastAsia="仿宋" w:cs="仿宋"/>
          <w:spacing w:val="-1"/>
          <w:sz w:val="32"/>
        </w:rPr>
        <w:t>经请假或请假</w:t>
      </w:r>
      <w:r>
        <w:rPr>
          <w:rFonts w:hint="default" w:ascii="仿宋" w:hAnsi="仿宋" w:eastAsia="仿宋" w:cs="仿宋"/>
          <w:sz w:val="32"/>
        </w:rPr>
        <w:t>手续不全而私自外出者</w:t>
      </w:r>
      <w:r>
        <w:rPr>
          <w:rFonts w:hint="default" w:ascii="仿宋" w:hAnsi="仿宋" w:eastAsia="仿宋" w:cs="仿宋"/>
          <w:spacing w:val="-4"/>
          <w:sz w:val="32"/>
        </w:rPr>
        <w:t>，</w:t>
      </w:r>
      <w:r>
        <w:rPr>
          <w:rFonts w:hint="default" w:ascii="仿宋" w:hAnsi="仿宋" w:eastAsia="仿宋" w:cs="仿宋"/>
          <w:sz w:val="32"/>
        </w:rPr>
        <w:t>以及其他违纪者</w:t>
      </w:r>
      <w:r>
        <w:rPr>
          <w:rFonts w:hint="default" w:ascii="仿宋" w:hAnsi="仿宋" w:eastAsia="仿宋" w:cs="仿宋"/>
          <w:spacing w:val="-3"/>
          <w:sz w:val="32"/>
        </w:rPr>
        <w:t>，</w:t>
      </w:r>
      <w:r>
        <w:rPr>
          <w:rFonts w:hint="default" w:ascii="仿宋" w:hAnsi="仿宋" w:eastAsia="仿宋" w:cs="仿宋"/>
          <w:sz w:val="32"/>
        </w:rPr>
        <w:t>取</w:t>
      </w:r>
    </w:p>
    <w:p>
      <w:pPr>
        <w:autoSpaceDE w:val="0"/>
        <w:autoSpaceDN w:val="0"/>
        <w:snapToGrid w:val="0"/>
        <w:spacing w:before="130"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消推免资格。</w:t>
      </w:r>
    </w:p>
    <w:p>
      <w:pPr>
        <w:autoSpaceDE w:val="0"/>
        <w:autoSpaceDN w:val="0"/>
        <w:snapToGrid w:val="0"/>
        <w:spacing w:before="315" w:after="0" w:line="400" w:lineRule="exact"/>
        <w:ind w:left="2873" w:right="0" w:firstLine="0"/>
        <w:jc w:val="left"/>
        <w:textAlignment w:val="auto"/>
        <w:rPr>
          <w:rFonts w:hint="default" w:ascii="黑体" w:hAnsi="黑体" w:eastAsia="黑体" w:cs="黑体"/>
          <w:sz w:val="32"/>
        </w:rPr>
      </w:pPr>
      <w:r>
        <w:rPr>
          <w:rFonts w:hint="default" w:ascii="黑体" w:hAnsi="黑体" w:eastAsia="黑体" w:cs="黑体"/>
          <w:sz w:val="32"/>
        </w:rPr>
        <w:t>三、综合测评办法</w:t>
      </w:r>
    </w:p>
    <w:p>
      <w:pPr>
        <w:autoSpaceDE w:val="0"/>
        <w:autoSpaceDN w:val="0"/>
        <w:snapToGrid w:val="0"/>
        <w:spacing w:before="316"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pacing w:val="7"/>
          <w:sz w:val="32"/>
        </w:rPr>
        <w:t>满足</w:t>
      </w:r>
      <w:r>
        <w:rPr>
          <w:rFonts w:hint="default" w:ascii="仿宋" w:hAnsi="仿宋" w:eastAsia="仿宋" w:cs="仿宋"/>
          <w:spacing w:val="8"/>
          <w:sz w:val="32"/>
        </w:rPr>
        <w:t>推</w:t>
      </w:r>
      <w:r>
        <w:rPr>
          <w:rFonts w:hint="default" w:ascii="仿宋" w:hAnsi="仿宋" w:eastAsia="仿宋" w:cs="仿宋"/>
          <w:spacing w:val="7"/>
          <w:sz w:val="32"/>
        </w:rPr>
        <w:t>免生申请条件</w:t>
      </w:r>
      <w:r>
        <w:rPr>
          <w:rFonts w:hint="default" w:ascii="仿宋" w:hAnsi="仿宋" w:eastAsia="仿宋" w:cs="仿宋"/>
          <w:spacing w:val="8"/>
          <w:sz w:val="32"/>
        </w:rPr>
        <w:t>的</w:t>
      </w:r>
      <w:r>
        <w:rPr>
          <w:rFonts w:hint="default" w:ascii="仿宋" w:hAnsi="仿宋" w:eastAsia="仿宋" w:cs="仿宋"/>
          <w:spacing w:val="7"/>
          <w:sz w:val="32"/>
        </w:rPr>
        <w:t>学生为推荐免</w:t>
      </w:r>
      <w:r>
        <w:rPr>
          <w:rFonts w:hint="default" w:ascii="仿宋" w:hAnsi="仿宋" w:eastAsia="仿宋" w:cs="仿宋"/>
          <w:spacing w:val="8"/>
          <w:sz w:val="32"/>
        </w:rPr>
        <w:t>试</w:t>
      </w:r>
      <w:r>
        <w:rPr>
          <w:rFonts w:hint="default" w:ascii="仿宋" w:hAnsi="仿宋" w:eastAsia="仿宋" w:cs="仿宋"/>
          <w:spacing w:val="7"/>
          <w:sz w:val="32"/>
        </w:rPr>
        <w:t>攻读硕士学</w:t>
      </w:r>
      <w:r>
        <w:rPr>
          <w:rFonts w:hint="default" w:ascii="仿宋" w:hAnsi="仿宋" w:eastAsia="仿宋" w:cs="仿宋"/>
          <w:sz w:val="32"/>
        </w:rPr>
        <w:t>位</w:t>
      </w:r>
    </w:p>
    <w:p>
      <w:pPr>
        <w:autoSpaceDE w:val="0"/>
        <w:autoSpaceDN w:val="0"/>
        <w:snapToGrid w:val="0"/>
        <w:spacing w:before="34" w:after="0" w:line="559" w:lineRule="exact"/>
        <w:ind w:left="0" w:right="164" w:firstLine="0"/>
        <w:jc w:val="both"/>
        <w:textAlignment w:val="auto"/>
        <w:rPr>
          <w:rFonts w:hint="default" w:ascii="仿宋" w:hAnsi="仿宋" w:eastAsia="仿宋" w:cs="仿宋"/>
          <w:sz w:val="32"/>
        </w:rPr>
      </w:pPr>
      <w:r>
        <w:rPr>
          <w:rFonts w:hint="default" w:ascii="仿宋" w:hAnsi="仿宋" w:eastAsia="仿宋" w:cs="仿宋"/>
          <w:spacing w:val="-1"/>
          <w:sz w:val="32"/>
        </w:rPr>
        <w:t>研究生候选</w:t>
      </w:r>
      <w:r>
        <w:rPr>
          <w:rFonts w:hint="default" w:ascii="仿宋" w:hAnsi="仿宋" w:eastAsia="仿宋" w:cs="仿宋"/>
          <w:sz w:val="32"/>
        </w:rPr>
        <w:t>人</w:t>
      </w:r>
      <w:r>
        <w:rPr>
          <w:rFonts w:hint="default" w:ascii="仿宋" w:hAnsi="仿宋" w:eastAsia="仿宋" w:cs="仿宋"/>
          <w:spacing w:val="-8"/>
          <w:sz w:val="32"/>
        </w:rPr>
        <w:t>，</w:t>
      </w:r>
      <w:r>
        <w:rPr>
          <w:rFonts w:hint="default" w:ascii="仿宋" w:hAnsi="仿宋" w:eastAsia="仿宋" w:cs="仿宋"/>
          <w:sz w:val="32"/>
        </w:rPr>
        <w:t>由学院推免工作小组组织对候选人进行综合</w:t>
      </w:r>
      <w:r>
        <w:rPr>
          <w:rFonts w:hint="default" w:ascii="仿宋" w:hAnsi="仿宋" w:eastAsia="仿宋" w:cs="仿宋"/>
          <w:spacing w:val="-1"/>
          <w:sz w:val="32"/>
        </w:rPr>
        <w:t>测评</w:t>
      </w:r>
      <w:r>
        <w:rPr>
          <w:rFonts w:hint="default" w:ascii="仿宋" w:hAnsi="仿宋" w:eastAsia="仿宋" w:cs="仿宋"/>
          <w:spacing w:val="-5"/>
          <w:sz w:val="32"/>
        </w:rPr>
        <w:t>，</w:t>
      </w:r>
      <w:r>
        <w:rPr>
          <w:rFonts w:hint="default" w:ascii="仿宋" w:hAnsi="仿宋" w:eastAsia="仿宋" w:cs="仿宋"/>
          <w:spacing w:val="-1"/>
          <w:sz w:val="32"/>
        </w:rPr>
        <w:t>根据综</w:t>
      </w:r>
      <w:r>
        <w:rPr>
          <w:rFonts w:hint="default" w:ascii="仿宋" w:hAnsi="仿宋" w:eastAsia="仿宋" w:cs="仿宋"/>
          <w:sz w:val="32"/>
        </w:rPr>
        <w:t>合测评得分从高到低排序</w:t>
      </w:r>
      <w:r>
        <w:rPr>
          <w:rFonts w:hint="default" w:ascii="仿宋" w:hAnsi="仿宋" w:eastAsia="仿宋" w:cs="仿宋"/>
          <w:spacing w:val="-3"/>
          <w:sz w:val="32"/>
        </w:rPr>
        <w:t>，</w:t>
      </w:r>
      <w:r>
        <w:rPr>
          <w:rFonts w:hint="default" w:ascii="仿宋" w:hAnsi="仿宋" w:eastAsia="仿宋" w:cs="仿宋"/>
          <w:sz w:val="32"/>
        </w:rPr>
        <w:t>确定推荐初选名单（综合测评指标体系见表一</w:t>
      </w:r>
      <w:r>
        <w:rPr>
          <w:rFonts w:hint="default" w:ascii="仿宋" w:hAnsi="仿宋" w:eastAsia="仿宋" w:cs="仿宋"/>
          <w:spacing w:val="-80"/>
          <w:sz w:val="32"/>
        </w:rPr>
        <w:t>）</w:t>
      </w:r>
      <w:r>
        <w:rPr>
          <w:rFonts w:hint="default" w:ascii="仿宋" w:hAnsi="仿宋" w:eastAsia="仿宋" w:cs="仿宋"/>
          <w:sz w:val="32"/>
        </w:rPr>
        <w:t>。</w:t>
      </w:r>
    </w:p>
    <w:p>
      <w:pPr>
        <w:autoSpaceDE w:val="0"/>
        <w:autoSpaceDN w:val="0"/>
        <w:snapToGrid w:val="0"/>
        <w:spacing w:before="130" w:after="0" w:line="400" w:lineRule="exact"/>
        <w:ind w:left="643" w:right="0" w:firstLine="0"/>
        <w:jc w:val="left"/>
        <w:textAlignment w:val="auto"/>
        <w:rPr>
          <w:rFonts w:hint="default" w:ascii="仿宋" w:hAnsi="仿宋" w:eastAsia="仿宋" w:cs="仿宋"/>
          <w:sz w:val="32"/>
        </w:rPr>
      </w:pPr>
      <w:r>
        <w:rPr>
          <w:rFonts w:hint="default" w:ascii="仿宋" w:hAnsi="仿宋" w:eastAsia="仿宋" w:cs="仿宋"/>
          <w:sz w:val="32"/>
        </w:rPr>
        <w:t>（一）综合测评要素</w:t>
      </w:r>
    </w:p>
    <w:p>
      <w:pPr>
        <w:autoSpaceDE w:val="0"/>
        <w:autoSpaceDN w:val="0"/>
        <w:snapToGrid w:val="0"/>
        <w:spacing w:before="15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推免生综合测评指标体系见表一</w:t>
      </w:r>
      <w:r>
        <w:rPr>
          <w:rFonts w:hint="default" w:ascii="仿宋" w:hAnsi="仿宋" w:eastAsia="仿宋" w:cs="仿宋"/>
          <w:spacing w:val="-6"/>
          <w:sz w:val="32"/>
        </w:rPr>
        <w:t>。</w:t>
      </w:r>
      <w:r>
        <w:rPr>
          <w:rFonts w:hint="default" w:ascii="仿宋" w:hAnsi="仿宋" w:eastAsia="仿宋" w:cs="仿宋"/>
          <w:sz w:val="32"/>
        </w:rPr>
        <w:t>综合测评分由学业成</w:t>
      </w:r>
    </w:p>
    <w:p>
      <w:pPr>
        <w:autoSpaceDE w:val="0"/>
        <w:autoSpaceDN w:val="0"/>
        <w:snapToGrid w:val="0"/>
        <w:spacing w:before="31" w:after="0" w:line="562" w:lineRule="exact"/>
        <w:ind w:left="0" w:right="0" w:firstLine="0"/>
        <w:jc w:val="both"/>
        <w:textAlignment w:val="auto"/>
        <w:rPr>
          <w:rFonts w:hint="default" w:ascii="仿宋" w:hAnsi="仿宋" w:eastAsia="仿宋" w:cs="仿宋"/>
          <w:sz w:val="32"/>
        </w:rPr>
      </w:pPr>
      <w:r>
        <w:rPr>
          <w:rFonts w:hint="default" w:ascii="仿宋" w:hAnsi="仿宋" w:eastAsia="仿宋" w:cs="仿宋"/>
          <w:spacing w:val="-1"/>
          <w:sz w:val="32"/>
        </w:rPr>
        <w:t>绩分和附</w:t>
      </w:r>
      <w:r>
        <w:rPr>
          <w:rFonts w:hint="default" w:ascii="仿宋" w:hAnsi="仿宋" w:eastAsia="仿宋" w:cs="仿宋"/>
          <w:sz w:val="32"/>
        </w:rPr>
        <w:t>加分两部分组成</w:t>
      </w:r>
      <w:r>
        <w:rPr>
          <w:rFonts w:hint="default" w:ascii="仿宋" w:hAnsi="仿宋" w:eastAsia="仿宋" w:cs="仿宋"/>
          <w:spacing w:val="-80"/>
          <w:sz w:val="32"/>
        </w:rPr>
        <w:t>，</w:t>
      </w:r>
      <w:r>
        <w:rPr>
          <w:rFonts w:hint="default" w:ascii="仿宋" w:hAnsi="仿宋" w:eastAsia="仿宋" w:cs="仿宋"/>
          <w:sz w:val="32"/>
        </w:rPr>
        <w:t>学业成绩分</w:t>
      </w:r>
      <w:r>
        <w:rPr>
          <w:rFonts w:hint="default" w:ascii="仿宋" w:hAnsi="仿宋" w:eastAsia="仿宋" w:cs="仿宋"/>
          <w:spacing w:val="37"/>
          <w:sz w:val="32"/>
        </w:rPr>
        <w:t>占</w:t>
      </w:r>
      <w:r>
        <w:rPr>
          <w:rFonts w:hint="default" w:ascii="仿宋" w:hAnsi="仿宋" w:eastAsia="仿宋" w:cs="仿宋"/>
          <w:sz w:val="32"/>
        </w:rPr>
        <w:t>90%</w:t>
      </w:r>
      <w:r>
        <w:rPr>
          <w:rFonts w:hint="default" w:ascii="仿宋" w:hAnsi="仿宋" w:eastAsia="仿宋" w:cs="仿宋"/>
          <w:spacing w:val="-81"/>
          <w:sz w:val="32"/>
        </w:rPr>
        <w:t>，</w:t>
      </w:r>
      <w:r>
        <w:rPr>
          <w:rFonts w:hint="default" w:ascii="仿宋" w:hAnsi="仿宋" w:eastAsia="仿宋" w:cs="仿宋"/>
          <w:sz w:val="32"/>
        </w:rPr>
        <w:t>附加分</w:t>
      </w:r>
      <w:r>
        <w:rPr>
          <w:rFonts w:hint="default" w:ascii="仿宋" w:hAnsi="仿宋" w:eastAsia="仿宋" w:cs="仿宋"/>
          <w:spacing w:val="37"/>
          <w:sz w:val="32"/>
        </w:rPr>
        <w:t>占</w:t>
      </w:r>
      <w:r>
        <w:rPr>
          <w:rFonts w:hint="default" w:ascii="仿宋" w:hAnsi="仿宋" w:eastAsia="仿宋" w:cs="仿宋"/>
          <w:sz w:val="32"/>
        </w:rPr>
        <w:t>10%。附加分包括学生在各类学术竞赛</w:t>
      </w:r>
      <w:r>
        <w:rPr>
          <w:rFonts w:hint="default" w:ascii="仿宋" w:hAnsi="仿宋" w:eastAsia="仿宋" w:cs="仿宋"/>
          <w:spacing w:val="-6"/>
          <w:sz w:val="32"/>
        </w:rPr>
        <w:t>、</w:t>
      </w:r>
      <w:r>
        <w:rPr>
          <w:rFonts w:hint="default" w:ascii="仿宋" w:hAnsi="仿宋" w:eastAsia="仿宋" w:cs="仿宋"/>
          <w:sz w:val="32"/>
        </w:rPr>
        <w:t>技术发明等活动中取得的</w:t>
      </w:r>
    </w:p>
    <w:p>
      <w:pPr>
        <w:autoSpaceDE w:val="0"/>
        <w:autoSpaceDN w:val="0"/>
        <w:snapToGrid w:val="0"/>
        <w:spacing w:before="127"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成就等。综合测评分计算方法为：</w:t>
      </w:r>
    </w:p>
    <w:p>
      <w:pPr>
        <w:autoSpaceDE w:val="0"/>
        <w:autoSpaceDN w:val="0"/>
        <w:snapToGrid w:val="0"/>
        <w:spacing w:before="15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综合测评分=学业成绩分+附加分。</w:t>
      </w:r>
    </w:p>
    <w:p>
      <w:pPr>
        <w:autoSpaceDE w:val="0"/>
        <w:autoSpaceDN w:val="0"/>
        <w:snapToGrid w:val="0"/>
        <w:spacing w:before="162" w:after="0" w:line="400" w:lineRule="exact"/>
        <w:ind w:left="643" w:right="0" w:firstLine="0"/>
        <w:jc w:val="left"/>
        <w:textAlignment w:val="auto"/>
        <w:rPr>
          <w:rFonts w:hint="default" w:ascii="仿宋" w:hAnsi="仿宋" w:eastAsia="仿宋" w:cs="仿宋"/>
          <w:sz w:val="32"/>
        </w:rPr>
      </w:pPr>
      <w:r>
        <w:rPr>
          <w:rFonts w:hint="default" w:ascii="仿宋" w:hAnsi="仿宋" w:eastAsia="仿宋" w:cs="仿宋"/>
          <w:sz w:val="32"/>
        </w:rPr>
        <w:t>（二）学业成绩分计算办法（权重</w:t>
      </w:r>
      <w:r>
        <w:rPr>
          <w:rFonts w:hint="default" w:ascii="仿宋" w:hAnsi="仿宋" w:eastAsia="仿宋" w:cs="仿宋"/>
          <w:spacing w:val="41"/>
          <w:sz w:val="32"/>
        </w:rPr>
        <w:t>为</w:t>
      </w:r>
      <w:r>
        <w:rPr>
          <w:rFonts w:hint="default" w:ascii="仿宋" w:hAnsi="仿宋" w:eastAsia="仿宋" w:cs="仿宋"/>
          <w:sz w:val="32"/>
        </w:rPr>
        <w:t>0.9）</w:t>
      </w:r>
    </w:p>
    <w:p>
      <w:pPr>
        <w:autoSpaceDE w:val="0"/>
        <w:autoSpaceDN w:val="0"/>
        <w:snapToGrid w:val="0"/>
        <w:spacing w:before="15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学业成绩分计算方法为：</w:t>
      </w:r>
    </w:p>
    <w:p>
      <w:pPr>
        <w:autoSpaceDE w:val="0"/>
        <w:autoSpaceDN w:val="0"/>
        <w:snapToGrid w:val="0"/>
        <w:spacing w:before="358"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636" w:bottom="1240" w:left="1800" w:header="0" w:footer="0" w:gutter="0"/>
          <w:pgNumType w:fmt="decimal" w:start="0"/>
          <w:cols w:space="720" w:num="1"/>
          <w:docGrid w:linePitch="0" w:charSpace="0"/>
        </w:sectPr>
      </w:pPr>
      <w:r>
        <w:rPr>
          <w:rFonts w:hint="default" w:ascii="仿宋" w:hAnsi="仿宋" w:eastAsia="仿宋" w:cs="仿宋"/>
          <w:sz w:val="21"/>
        </w:rPr>
        <w:t>4</w:t>
      </w:r>
    </w:p>
    <w:p>
      <w:pPr>
        <w:autoSpaceDE w:val="0"/>
        <w:autoSpaceDN w:val="0"/>
        <w:snapToGrid w:val="0"/>
        <w:spacing w:before="9" w:after="0" w:line="559" w:lineRule="exact"/>
        <w:ind w:left="0" w:right="159" w:firstLine="641"/>
        <w:jc w:val="both"/>
        <w:textAlignment w:val="auto"/>
        <w:rPr>
          <w:rFonts w:hint="default" w:ascii="仿宋" w:hAnsi="仿宋" w:eastAsia="仿宋" w:cs="仿宋"/>
          <w:sz w:val="32"/>
        </w:rPr>
      </w:pPr>
      <w:r>
        <w:rPr>
          <w:rFonts w:hint="default" w:ascii="仿宋" w:hAnsi="仿宋" w:eastAsia="仿宋" w:cs="仿宋"/>
          <w:sz w:val="32"/>
        </w:rPr>
        <w:t>课程平均学分绩点得分</w:t>
      </w:r>
      <w:r>
        <w:rPr>
          <w:rFonts w:hint="default" w:ascii="仿宋" w:hAnsi="仿宋" w:eastAsia="仿宋" w:cs="仿宋"/>
          <w:spacing w:val="6"/>
          <w:sz w:val="32"/>
        </w:rPr>
        <w:t>=</w:t>
      </w:r>
      <w:r>
        <w:rPr>
          <w:rFonts w:hint="default" w:ascii="仿宋" w:hAnsi="仿宋" w:eastAsia="仿宋" w:cs="仿宋"/>
          <w:sz w:val="32"/>
        </w:rPr>
        <w:t>候选人前三年实际平均学分</w:t>
      </w:r>
      <w:r>
        <w:rPr>
          <w:rFonts w:hint="default" w:ascii="仿宋" w:hAnsi="仿宋" w:eastAsia="仿宋" w:cs="仿宋"/>
          <w:spacing w:val="-6"/>
          <w:sz w:val="32"/>
        </w:rPr>
        <w:t>绩</w:t>
      </w:r>
      <w:r>
        <w:rPr>
          <w:rFonts w:hint="default" w:ascii="仿宋" w:hAnsi="仿宋" w:eastAsia="仿宋" w:cs="仿宋"/>
          <w:sz w:val="32"/>
        </w:rPr>
        <w:t>点/4.0×100×0.9。</w:t>
      </w:r>
      <w:r>
        <w:rPr>
          <w:rFonts w:hint="default" w:ascii="仿宋" w:hAnsi="仿宋" w:eastAsia="仿宋" w:cs="仿宋"/>
          <w:sz w:val="32"/>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32" name="1032"/>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2" o:spid="_x0000_s1026" o:spt="20" style="position:absolute;left:0pt;margin-left:88.6pt;margin-top:72pt;height:0pt;width:418.25pt;mso-position-horizontal-relative:page;mso-position-vertical-relative:page;z-index:-503315456;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DkSU3e0gEAAMcDAAAOAAAAZHJzL2Uyb0RvYy54bWytU9uO&#10;2jAQfa/Uf7D8XhJYKGxEWFWLtqpUtUjbfoBxHGLJt84YAv36jk0W2PalqpoHx+MZn5lzZrx8OFrD&#10;DgpQe1fz8ajkTDnpG+12Nf/+7endgjOMwjXCeKdqflLIH1Zv3yz7UKmJ77xpFDACcVj1oeZdjKEq&#10;CpSdsgJHPihHztaDFZFM2BUNiJ7QrSkmZfm+6D00AbxUiHS6Pjv5KuO3rZLxa9uiiszUnGqLeYW8&#10;btNarJai2oEInZZDGeIfqrBCO0p6gVqLKNge9B9QVkvw6Ns4kt4Wvm21VJkDsRmXv7F57kRQmQuJ&#10;g+EiE/4/WPnlsAGmG+pdeTfhzAlLXcp7kqYPWFHEo9vAYGHYQOJ5bMGmPzFgxyzn6SKnOkYm6XB2&#10;Nx7P5zPO5IuvuF4MgPGj8palTc2NdompqMThM0ZKRqEvIekYvdHNkzYmG7DbPhpgB5G6mr/USLry&#10;Ksw41td8sbinxktBwwWuyTleReHfgaVi1gK7c9KMMOQ0jlInpc7apN3WNyeSld4FUes8/OSspxmr&#10;Of7YC1CcmU+Omng/nk7TUGZjOptPyIBbz/bWI5wkqJrHzMH5D/voW521uuYcSqFpyXoMk53G8dbO&#10;Udf3t/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PN+WtcAAAAMAQAADwAAAAAAAAABACAAAAAi&#10;AAAAZHJzL2Rvd25yZXYueG1sUEsBAhQAFAAAAAgAh07iQORJTd7SAQAAxwMAAA4AAAAAAAAAAQAg&#10;AAAAJgEAAGRycy9lMm9Eb2MueG1sUEsFBgAAAAAGAAYAWQEAAGoFAAAAAA==&#10;">
                <v:fill on="t" focussize="0,0"/>
                <v:stroke weight="0.7pt" color="#000000" joinstyle="round" endcap="round"/>
                <v:imagedata o:title=""/>
                <o:lock v:ext="edit" aspectratio="f"/>
              </v:line>
            </w:pict>
          </mc:Fallback>
        </mc:AlternateContent>
      </w:r>
    </w:p>
    <w:p>
      <w:pPr>
        <w:autoSpaceDE w:val="0"/>
        <w:autoSpaceDN w:val="0"/>
        <w:snapToGrid w:val="0"/>
        <w:spacing w:before="127" w:after="0" w:line="400" w:lineRule="exact"/>
        <w:ind w:left="643" w:right="0" w:firstLine="0"/>
        <w:jc w:val="left"/>
        <w:textAlignment w:val="auto"/>
        <w:rPr>
          <w:rFonts w:hint="default" w:ascii="仿宋" w:hAnsi="仿宋" w:eastAsia="仿宋" w:cs="仿宋"/>
          <w:sz w:val="32"/>
        </w:rPr>
      </w:pPr>
      <w:r>
        <w:rPr>
          <w:rFonts w:hint="default" w:ascii="仿宋" w:hAnsi="仿宋" w:eastAsia="仿宋" w:cs="仿宋"/>
          <w:sz w:val="32"/>
        </w:rPr>
        <w:t>（三）附加分计算办法（权重为</w:t>
      </w:r>
      <w:r>
        <w:rPr>
          <w:rFonts w:hint="default" w:ascii="仿宋" w:hAnsi="仿宋" w:eastAsia="仿宋" w:cs="仿宋"/>
          <w:spacing w:val="-38"/>
          <w:sz w:val="32"/>
        </w:rPr>
        <w:t xml:space="preserve"> </w:t>
      </w:r>
      <w:r>
        <w:rPr>
          <w:rFonts w:hint="default" w:ascii="仿宋" w:hAnsi="仿宋" w:eastAsia="仿宋" w:cs="仿宋"/>
          <w:sz w:val="32"/>
        </w:rPr>
        <w:t>0.1，</w:t>
      </w:r>
      <w:r>
        <w:rPr>
          <w:rFonts w:hint="default" w:ascii="仿宋" w:hAnsi="仿宋" w:eastAsia="仿宋" w:cs="仿宋"/>
          <w:spacing w:val="40"/>
          <w:sz w:val="32"/>
        </w:rPr>
        <w:t>共</w:t>
      </w:r>
      <w:r>
        <w:rPr>
          <w:rFonts w:hint="default" w:ascii="仿宋" w:hAnsi="仿宋" w:eastAsia="仿宋" w:cs="仿宋"/>
          <w:sz w:val="32"/>
        </w:rPr>
        <w:t>1</w:t>
      </w:r>
      <w:r>
        <w:rPr>
          <w:rFonts w:hint="default" w:ascii="仿宋" w:hAnsi="仿宋" w:eastAsia="仿宋" w:cs="仿宋"/>
          <w:spacing w:val="80"/>
          <w:sz w:val="32"/>
        </w:rPr>
        <w:t>0</w:t>
      </w:r>
      <w:r>
        <w:rPr>
          <w:rFonts w:hint="default" w:ascii="仿宋" w:hAnsi="仿宋" w:eastAsia="仿宋" w:cs="仿宋"/>
          <w:sz w:val="32"/>
        </w:rPr>
        <w:t>分）</w:t>
      </w:r>
    </w:p>
    <w:p>
      <w:pPr>
        <w:autoSpaceDE w:val="0"/>
        <w:autoSpaceDN w:val="0"/>
        <w:snapToGrid w:val="0"/>
        <w:spacing w:before="162"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1.附加分总分为</w:t>
      </w:r>
      <w:r>
        <w:rPr>
          <w:rFonts w:hint="default" w:ascii="仿宋" w:hAnsi="仿宋" w:eastAsia="仿宋" w:cs="仿宋"/>
          <w:spacing w:val="-3"/>
          <w:sz w:val="32"/>
        </w:rPr>
        <w:t xml:space="preserve"> </w:t>
      </w:r>
      <w:r>
        <w:rPr>
          <w:rFonts w:hint="default" w:ascii="仿宋" w:hAnsi="仿宋" w:eastAsia="仿宋" w:cs="仿宋"/>
          <w:sz w:val="32"/>
        </w:rPr>
        <w:t>10</w:t>
      </w:r>
      <w:r>
        <w:rPr>
          <w:rFonts w:hint="default" w:ascii="仿宋" w:hAnsi="仿宋" w:eastAsia="仿宋" w:cs="仿宋"/>
          <w:spacing w:val="-4"/>
          <w:sz w:val="32"/>
        </w:rPr>
        <w:t xml:space="preserve"> </w:t>
      </w:r>
      <w:r>
        <w:rPr>
          <w:rFonts w:hint="default" w:ascii="仿宋" w:hAnsi="仿宋" w:eastAsia="仿宋" w:cs="仿宋"/>
          <w:sz w:val="32"/>
        </w:rPr>
        <w:t>分，分学术竞赛与大学生创新性实</w:t>
      </w:r>
    </w:p>
    <w:p>
      <w:pPr>
        <w:autoSpaceDE w:val="0"/>
        <w:autoSpaceDN w:val="0"/>
        <w:snapToGrid w:val="0"/>
        <w:spacing w:before="32" w:after="0" w:line="559"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验项目、创新能力、社会工作三大类。其中，学术竞赛与大</w:t>
      </w:r>
      <w:r>
        <w:rPr>
          <w:rFonts w:hint="default" w:ascii="仿宋" w:hAnsi="仿宋" w:eastAsia="仿宋" w:cs="仿宋"/>
          <w:spacing w:val="-1"/>
          <w:sz w:val="32"/>
        </w:rPr>
        <w:t>学生</w:t>
      </w:r>
      <w:r>
        <w:rPr>
          <w:rFonts w:hint="default" w:ascii="仿宋" w:hAnsi="仿宋" w:eastAsia="仿宋" w:cs="仿宋"/>
          <w:sz w:val="32"/>
        </w:rPr>
        <w:t>创新性实验项目类总分</w:t>
      </w:r>
      <w:r>
        <w:rPr>
          <w:rFonts w:hint="default" w:ascii="仿宋" w:hAnsi="仿宋" w:eastAsia="仿宋" w:cs="仿宋"/>
          <w:spacing w:val="38"/>
          <w:sz w:val="32"/>
        </w:rPr>
        <w:t>为</w:t>
      </w:r>
      <w:r>
        <w:rPr>
          <w:rFonts w:hint="default" w:ascii="仿宋" w:hAnsi="仿宋" w:eastAsia="仿宋" w:cs="仿宋"/>
          <w:spacing w:val="75"/>
          <w:sz w:val="32"/>
        </w:rPr>
        <w:t>4</w:t>
      </w:r>
      <w:r>
        <w:rPr>
          <w:rFonts w:hint="default" w:ascii="仿宋" w:hAnsi="仿宋" w:eastAsia="仿宋" w:cs="仿宋"/>
          <w:sz w:val="32"/>
        </w:rPr>
        <w:t>分</w:t>
      </w:r>
      <w:r>
        <w:rPr>
          <w:rFonts w:hint="default" w:ascii="仿宋" w:hAnsi="仿宋" w:eastAsia="仿宋" w:cs="仿宋"/>
          <w:spacing w:val="-81"/>
          <w:sz w:val="32"/>
        </w:rPr>
        <w:t>，</w:t>
      </w:r>
      <w:r>
        <w:rPr>
          <w:rFonts w:hint="default" w:ascii="仿宋" w:hAnsi="仿宋" w:eastAsia="仿宋" w:cs="仿宋"/>
          <w:sz w:val="32"/>
        </w:rPr>
        <w:t>创新能力类总分</w:t>
      </w:r>
      <w:r>
        <w:rPr>
          <w:rFonts w:hint="default" w:ascii="仿宋" w:hAnsi="仿宋" w:eastAsia="仿宋" w:cs="仿宋"/>
          <w:spacing w:val="38"/>
          <w:sz w:val="32"/>
        </w:rPr>
        <w:t>为</w:t>
      </w:r>
      <w:r>
        <w:rPr>
          <w:rFonts w:hint="default" w:ascii="仿宋" w:hAnsi="仿宋" w:eastAsia="仿宋" w:cs="仿宋"/>
          <w:spacing w:val="75"/>
          <w:sz w:val="32"/>
        </w:rPr>
        <w:t>5</w:t>
      </w:r>
      <w:r>
        <w:rPr>
          <w:rFonts w:hint="default" w:ascii="仿宋" w:hAnsi="仿宋" w:eastAsia="仿宋" w:cs="仿宋"/>
          <w:sz w:val="32"/>
        </w:rPr>
        <w:t>分，</w:t>
      </w:r>
    </w:p>
    <w:p>
      <w:pPr>
        <w:autoSpaceDE w:val="0"/>
        <w:autoSpaceDN w:val="0"/>
        <w:snapToGrid w:val="0"/>
        <w:spacing w:before="3" w:after="0" w:line="559" w:lineRule="exact"/>
        <w:ind w:left="0" w:right="161" w:firstLine="0"/>
        <w:jc w:val="both"/>
        <w:textAlignment w:val="auto"/>
        <w:rPr>
          <w:rFonts w:hint="default" w:ascii="仿宋" w:hAnsi="仿宋" w:eastAsia="仿宋" w:cs="仿宋"/>
          <w:sz w:val="32"/>
        </w:rPr>
      </w:pPr>
      <w:r>
        <w:rPr>
          <w:rFonts w:hint="default" w:ascii="仿宋" w:hAnsi="仿宋" w:eastAsia="仿宋" w:cs="仿宋"/>
          <w:spacing w:val="-1"/>
          <w:sz w:val="32"/>
        </w:rPr>
        <w:t>社会工作类总</w:t>
      </w:r>
      <w:r>
        <w:rPr>
          <w:rFonts w:hint="default" w:ascii="仿宋" w:hAnsi="仿宋" w:eastAsia="仿宋" w:cs="仿宋"/>
          <w:sz w:val="32"/>
        </w:rPr>
        <w:t>分</w:t>
      </w:r>
      <w:r>
        <w:rPr>
          <w:rFonts w:hint="default" w:ascii="仿宋" w:hAnsi="仿宋" w:eastAsia="仿宋" w:cs="仿宋"/>
          <w:spacing w:val="41"/>
          <w:sz w:val="32"/>
        </w:rPr>
        <w:t>为</w:t>
      </w:r>
      <w:r>
        <w:rPr>
          <w:rFonts w:hint="default" w:ascii="仿宋" w:hAnsi="仿宋" w:eastAsia="仿宋" w:cs="仿宋"/>
          <w:spacing w:val="80"/>
          <w:sz w:val="32"/>
        </w:rPr>
        <w:t>1</w:t>
      </w:r>
      <w:r>
        <w:rPr>
          <w:rFonts w:hint="default" w:ascii="仿宋" w:hAnsi="仿宋" w:eastAsia="仿宋" w:cs="仿宋"/>
          <w:sz w:val="32"/>
        </w:rPr>
        <w:t>分</w:t>
      </w:r>
      <w:r>
        <w:rPr>
          <w:rFonts w:hint="default" w:ascii="仿宋" w:hAnsi="仿宋" w:eastAsia="仿宋" w:cs="仿宋"/>
          <w:spacing w:val="-3"/>
          <w:sz w:val="32"/>
        </w:rPr>
        <w:t>。</w:t>
      </w:r>
      <w:r>
        <w:rPr>
          <w:rFonts w:hint="default" w:ascii="仿宋" w:hAnsi="仿宋" w:eastAsia="仿宋" w:cs="仿宋"/>
          <w:sz w:val="32"/>
        </w:rPr>
        <w:t>单个项目的计分办法见附件</w:t>
      </w:r>
      <w:r>
        <w:rPr>
          <w:rFonts w:hint="default" w:ascii="仿宋" w:hAnsi="仿宋" w:eastAsia="仿宋" w:cs="仿宋"/>
          <w:spacing w:val="-4"/>
          <w:sz w:val="32"/>
        </w:rPr>
        <w:t>一</w:t>
      </w:r>
      <w:r>
        <w:rPr>
          <w:rFonts w:hint="default" w:ascii="仿宋" w:hAnsi="仿宋" w:eastAsia="仿宋" w:cs="仿宋"/>
          <w:sz w:val="32"/>
        </w:rPr>
        <w:t>《计算机科学与工程学院推免生候选人附加分评分细则</w:t>
      </w:r>
      <w:r>
        <w:rPr>
          <w:rFonts w:hint="default" w:ascii="仿宋" w:hAnsi="仿宋" w:eastAsia="仿宋" w:cs="仿宋"/>
          <w:spacing w:val="-81"/>
          <w:sz w:val="32"/>
        </w:rPr>
        <w:t>》</w:t>
      </w:r>
      <w:r>
        <w:rPr>
          <w:rFonts w:hint="default" w:ascii="仿宋" w:hAnsi="仿宋" w:eastAsia="仿宋" w:cs="仿宋"/>
          <w:sz w:val="32"/>
        </w:rPr>
        <w:t>。</w:t>
      </w:r>
    </w:p>
    <w:p>
      <w:pPr>
        <w:autoSpaceDE w:val="0"/>
        <w:autoSpaceDN w:val="0"/>
        <w:snapToGrid w:val="0"/>
        <w:spacing w:before="127"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2.同一活动以最高分计入</w:t>
      </w:r>
      <w:r>
        <w:rPr>
          <w:rFonts w:hint="default" w:ascii="仿宋" w:hAnsi="仿宋" w:eastAsia="仿宋" w:cs="仿宋"/>
          <w:spacing w:val="-4"/>
          <w:sz w:val="32"/>
        </w:rPr>
        <w:t>，</w:t>
      </w:r>
      <w:r>
        <w:rPr>
          <w:rFonts w:hint="default" w:ascii="仿宋" w:hAnsi="仿宋" w:eastAsia="仿宋" w:cs="仿宋"/>
          <w:sz w:val="32"/>
        </w:rPr>
        <w:t>不累计加分</w:t>
      </w:r>
      <w:r>
        <w:rPr>
          <w:rFonts w:hint="default" w:ascii="仿宋" w:hAnsi="仿宋" w:eastAsia="仿宋" w:cs="仿宋"/>
          <w:spacing w:val="-3"/>
          <w:sz w:val="32"/>
        </w:rPr>
        <w:t>，</w:t>
      </w:r>
      <w:r>
        <w:rPr>
          <w:rFonts w:hint="default" w:ascii="仿宋" w:hAnsi="仿宋" w:eastAsia="仿宋" w:cs="仿宋"/>
          <w:sz w:val="32"/>
        </w:rPr>
        <w:t>不同活动的得</w:t>
      </w:r>
    </w:p>
    <w:p>
      <w:pPr>
        <w:autoSpaceDE w:val="0"/>
        <w:autoSpaceDN w:val="0"/>
        <w:snapToGrid w:val="0"/>
        <w:spacing w:before="34" w:after="0" w:line="559" w:lineRule="exact"/>
        <w:ind w:left="0" w:right="161" w:firstLine="0"/>
        <w:jc w:val="both"/>
        <w:textAlignment w:val="auto"/>
        <w:rPr>
          <w:rFonts w:hint="default" w:ascii="仿宋" w:hAnsi="仿宋" w:eastAsia="仿宋" w:cs="仿宋"/>
          <w:sz w:val="32"/>
        </w:rPr>
      </w:pPr>
      <w:r>
        <w:rPr>
          <w:rFonts w:hint="default" w:ascii="仿宋" w:hAnsi="仿宋" w:eastAsia="仿宋" w:cs="仿宋"/>
          <w:spacing w:val="-1"/>
          <w:sz w:val="32"/>
        </w:rPr>
        <w:t>分可以累加</w:t>
      </w:r>
      <w:r>
        <w:rPr>
          <w:rFonts w:hint="default" w:ascii="仿宋" w:hAnsi="仿宋" w:eastAsia="仿宋" w:cs="仿宋"/>
          <w:spacing w:val="-4"/>
          <w:sz w:val="32"/>
        </w:rPr>
        <w:t>，</w:t>
      </w:r>
      <w:r>
        <w:rPr>
          <w:rFonts w:hint="default" w:ascii="仿宋" w:hAnsi="仿宋" w:eastAsia="仿宋" w:cs="仿宋"/>
          <w:sz w:val="32"/>
        </w:rPr>
        <w:t>但不得超过此活动所在类项目的总分</w:t>
      </w:r>
      <w:r>
        <w:rPr>
          <w:rFonts w:hint="default" w:ascii="仿宋" w:hAnsi="仿宋" w:eastAsia="仿宋" w:cs="仿宋"/>
          <w:spacing w:val="-3"/>
          <w:sz w:val="32"/>
        </w:rPr>
        <w:t>。</w:t>
      </w:r>
      <w:r>
        <w:rPr>
          <w:rFonts w:hint="default" w:ascii="仿宋" w:hAnsi="仿宋" w:eastAsia="仿宋" w:cs="仿宋"/>
          <w:sz w:val="32"/>
        </w:rPr>
        <w:t>如，某</w:t>
      </w:r>
      <w:r>
        <w:rPr>
          <w:rFonts w:hint="default" w:ascii="仿宋" w:hAnsi="仿宋" w:eastAsia="仿宋" w:cs="仿宋"/>
          <w:spacing w:val="-1"/>
          <w:sz w:val="32"/>
        </w:rPr>
        <w:t>一学生有</w:t>
      </w:r>
      <w:r>
        <w:rPr>
          <w:rFonts w:hint="default" w:ascii="仿宋" w:hAnsi="仿宋" w:eastAsia="仿宋" w:cs="仿宋"/>
          <w:sz w:val="32"/>
        </w:rPr>
        <w:t>大学生程序设计大赛一等奖与三等奖</w:t>
      </w:r>
      <w:r>
        <w:rPr>
          <w:rFonts w:hint="default" w:ascii="仿宋" w:hAnsi="仿宋" w:eastAsia="仿宋" w:cs="仿宋"/>
          <w:spacing w:val="-8"/>
          <w:sz w:val="32"/>
        </w:rPr>
        <w:t>，</w:t>
      </w:r>
      <w:r>
        <w:rPr>
          <w:rFonts w:hint="default" w:ascii="仿宋" w:hAnsi="仿宋" w:eastAsia="仿宋" w:cs="仿宋"/>
          <w:sz w:val="32"/>
        </w:rPr>
        <w:t>只按一等奖的分值加分。</w:t>
      </w:r>
    </w:p>
    <w:p>
      <w:pPr>
        <w:autoSpaceDE w:val="0"/>
        <w:autoSpaceDN w:val="0"/>
        <w:snapToGrid w:val="0"/>
        <w:spacing w:before="13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3.附加分计算办法：</w:t>
      </w:r>
    </w:p>
    <w:p>
      <w:pPr>
        <w:autoSpaceDE w:val="0"/>
        <w:autoSpaceDN w:val="0"/>
        <w:snapToGrid w:val="0"/>
        <w:spacing w:before="32" w:after="0" w:line="559" w:lineRule="exact"/>
        <w:ind w:left="0" w:right="156" w:firstLine="641"/>
        <w:jc w:val="both"/>
        <w:textAlignment w:val="auto"/>
        <w:rPr>
          <w:rFonts w:hint="default" w:ascii="仿宋" w:hAnsi="仿宋" w:eastAsia="仿宋" w:cs="仿宋"/>
          <w:sz w:val="32"/>
        </w:rPr>
      </w:pPr>
      <w:r>
        <w:rPr>
          <w:rFonts w:hint="default" w:ascii="仿宋" w:hAnsi="仿宋" w:eastAsia="仿宋" w:cs="仿宋"/>
          <w:sz w:val="32"/>
        </w:rPr>
        <w:t>附加分</w:t>
      </w:r>
      <w:r>
        <w:rPr>
          <w:rFonts w:hint="default" w:ascii="仿宋" w:hAnsi="仿宋" w:eastAsia="仿宋" w:cs="仿宋"/>
          <w:spacing w:val="13"/>
          <w:sz w:val="32"/>
        </w:rPr>
        <w:t>=</w:t>
      </w:r>
      <w:r>
        <w:rPr>
          <w:rFonts w:hint="default" w:ascii="仿宋" w:hAnsi="仿宋" w:eastAsia="仿宋" w:cs="仿宋"/>
          <w:sz w:val="32"/>
        </w:rPr>
        <w:t>学术竞赛与大学生创新性实验项目分</w:t>
      </w:r>
      <w:r>
        <w:rPr>
          <w:rFonts w:hint="default" w:ascii="仿宋" w:hAnsi="仿宋" w:eastAsia="仿宋" w:cs="仿宋"/>
          <w:spacing w:val="13"/>
          <w:sz w:val="32"/>
        </w:rPr>
        <w:t>+</w:t>
      </w:r>
      <w:r>
        <w:rPr>
          <w:rFonts w:hint="default" w:ascii="仿宋" w:hAnsi="仿宋" w:eastAsia="仿宋" w:cs="仿宋"/>
          <w:sz w:val="32"/>
        </w:rPr>
        <w:t>创新</w:t>
      </w:r>
      <w:r>
        <w:rPr>
          <w:rFonts w:hint="default" w:ascii="仿宋" w:hAnsi="仿宋" w:eastAsia="仿宋" w:cs="仿宋"/>
          <w:spacing w:val="-14"/>
          <w:sz w:val="32"/>
        </w:rPr>
        <w:t>能</w:t>
      </w:r>
      <w:r>
        <w:rPr>
          <w:rFonts w:hint="default" w:ascii="仿宋" w:hAnsi="仿宋" w:eastAsia="仿宋" w:cs="仿宋"/>
          <w:sz w:val="32"/>
        </w:rPr>
        <w:t>力分+社会工作分；</w:t>
      </w:r>
    </w:p>
    <w:p>
      <w:pPr>
        <w:autoSpaceDE w:val="0"/>
        <w:autoSpaceDN w:val="0"/>
        <w:snapToGrid w:val="0"/>
        <w:spacing w:before="150" w:after="35" w:line="375" w:lineRule="exact"/>
        <w:ind w:left="559" w:right="0" w:firstLine="0"/>
        <w:jc w:val="left"/>
        <w:textAlignment w:val="auto"/>
        <w:rPr>
          <w:rFonts w:hint="default" w:ascii="仿宋" w:hAnsi="仿宋" w:eastAsia="仿宋" w:cs="仿宋"/>
          <w:sz w:val="30"/>
        </w:rPr>
      </w:pPr>
      <w:r>
        <w:rPr>
          <w:rFonts w:hint="default" w:ascii="仿宋" w:hAnsi="仿宋" w:eastAsia="仿宋" w:cs="仿宋"/>
          <w:sz w:val="28"/>
        </w:rPr>
        <w:t>表一：</w:t>
      </w:r>
      <w:r>
        <w:rPr>
          <w:rFonts w:hint="default" w:ascii="仿宋" w:hAnsi="仿宋" w:eastAsia="仿宋" w:cs="仿宋"/>
          <w:spacing w:val="210"/>
          <w:sz w:val="28"/>
        </w:rPr>
        <w:t xml:space="preserve"> </w:t>
      </w:r>
      <w:r>
        <w:rPr>
          <w:rFonts w:hint="default" w:ascii="仿宋" w:hAnsi="仿宋" w:eastAsia="仿宋" w:cs="仿宋"/>
          <w:sz w:val="30"/>
        </w:rPr>
        <w:t>计算机科学与工程学院推免生综合测评指标体系</w:t>
      </w:r>
    </w:p>
    <w:tbl>
      <w:tblPr>
        <w:tblStyle w:val="3"/>
        <w:tblW w:w="8795"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551"/>
        <w:gridCol w:w="1087"/>
        <w:gridCol w:w="2931"/>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44" w:hRule="exact"/>
        </w:trPr>
        <w:tc>
          <w:tcPr>
            <w:tcW w:w="1241" w:type="dxa"/>
            <w:vAlign w:val="top"/>
          </w:tcPr>
          <w:p>
            <w:pPr>
              <w:autoSpaceDE w:val="0"/>
              <w:autoSpaceDN w:val="0"/>
              <w:snapToGrid w:val="0"/>
              <w:spacing w:before="0" w:after="0" w:line="263" w:lineRule="exact"/>
              <w:ind w:left="405" w:right="0" w:firstLine="0"/>
              <w:jc w:val="left"/>
              <w:textAlignment w:val="auto"/>
              <w:rPr>
                <w:rFonts w:hint="default" w:ascii="仿宋" w:hAnsi="仿宋" w:eastAsia="仿宋" w:cs="仿宋"/>
                <w:sz w:val="21"/>
              </w:rPr>
            </w:pPr>
            <w:r>
              <w:rPr>
                <w:rFonts w:hint="default" w:ascii="仿宋" w:hAnsi="仿宋" w:eastAsia="仿宋" w:cs="仿宋"/>
                <w:sz w:val="21"/>
              </w:rPr>
              <w:t>综合</w:t>
            </w:r>
          </w:p>
          <w:p>
            <w:pPr>
              <w:autoSpaceDE w:val="0"/>
              <w:autoSpaceDN w:val="0"/>
              <w:snapToGrid w:val="0"/>
              <w:spacing w:before="105" w:after="0" w:line="263" w:lineRule="exact"/>
              <w:ind w:left="300" w:right="0" w:firstLine="0"/>
              <w:jc w:val="left"/>
              <w:textAlignment w:val="auto"/>
              <w:rPr>
                <w:rFonts w:hint="default" w:ascii="仿宋" w:hAnsi="仿宋" w:eastAsia="仿宋" w:cs="仿宋"/>
                <w:sz w:val="21"/>
              </w:rPr>
            </w:pPr>
            <w:r>
              <w:rPr>
                <w:rFonts w:hint="default" w:ascii="仿宋" w:hAnsi="仿宋" w:eastAsia="仿宋" w:cs="仿宋"/>
                <w:sz w:val="21"/>
              </w:rPr>
              <w:t>测评分</w:t>
            </w:r>
          </w:p>
        </w:tc>
        <w:tc>
          <w:tcPr>
            <w:tcW w:w="1551" w:type="dxa"/>
            <w:vAlign w:val="top"/>
          </w:tcPr>
          <w:p>
            <w:pPr>
              <w:autoSpaceDE w:val="0"/>
              <w:autoSpaceDN w:val="0"/>
              <w:snapToGrid w:val="0"/>
              <w:spacing w:before="0" w:after="0" w:line="263" w:lineRule="exact"/>
              <w:ind w:left="559" w:right="0" w:firstLine="0"/>
              <w:jc w:val="left"/>
              <w:textAlignment w:val="auto"/>
              <w:rPr>
                <w:rFonts w:hint="default" w:ascii="仿宋" w:hAnsi="仿宋" w:eastAsia="仿宋" w:cs="仿宋"/>
                <w:sz w:val="21"/>
              </w:rPr>
            </w:pPr>
            <w:r>
              <w:rPr>
                <w:rFonts w:hint="default" w:ascii="仿宋" w:hAnsi="仿宋" w:eastAsia="仿宋" w:cs="仿宋"/>
                <w:sz w:val="21"/>
              </w:rPr>
              <w:t>基本</w:t>
            </w:r>
          </w:p>
          <w:p>
            <w:pPr>
              <w:autoSpaceDE w:val="0"/>
              <w:autoSpaceDN w:val="0"/>
              <w:snapToGrid w:val="0"/>
              <w:spacing w:before="105" w:after="0" w:line="263" w:lineRule="exact"/>
              <w:ind w:left="559" w:right="0" w:firstLine="0"/>
              <w:jc w:val="left"/>
              <w:textAlignment w:val="auto"/>
              <w:rPr>
                <w:rFonts w:hint="default" w:ascii="仿宋" w:hAnsi="仿宋" w:eastAsia="仿宋" w:cs="仿宋"/>
                <w:sz w:val="21"/>
              </w:rPr>
            </w:pPr>
            <w:r>
              <w:rPr>
                <w:rFonts w:hint="default" w:ascii="仿宋" w:hAnsi="仿宋" w:eastAsia="仿宋" w:cs="仿宋"/>
                <w:sz w:val="21"/>
              </w:rPr>
              <w:t>要素</w:t>
            </w:r>
          </w:p>
        </w:tc>
        <w:tc>
          <w:tcPr>
            <w:tcW w:w="1087" w:type="dxa"/>
            <w:vAlign w:val="top"/>
          </w:tcPr>
          <w:p>
            <w:pPr>
              <w:autoSpaceDE w:val="0"/>
              <w:autoSpaceDN w:val="0"/>
              <w:snapToGrid w:val="0"/>
              <w:spacing w:before="186" w:after="0" w:line="263" w:lineRule="exact"/>
              <w:ind w:left="326" w:right="0" w:firstLine="0"/>
              <w:jc w:val="left"/>
              <w:textAlignment w:val="auto"/>
              <w:rPr>
                <w:rFonts w:hint="default" w:ascii="仿宋" w:hAnsi="仿宋" w:eastAsia="仿宋" w:cs="仿宋"/>
                <w:sz w:val="21"/>
              </w:rPr>
            </w:pPr>
            <w:r>
              <w:rPr>
                <w:rFonts w:hint="default" w:ascii="仿宋" w:hAnsi="仿宋" w:eastAsia="仿宋" w:cs="仿宋"/>
                <w:sz w:val="21"/>
              </w:rPr>
              <w:t>权重</w:t>
            </w:r>
          </w:p>
        </w:tc>
        <w:tc>
          <w:tcPr>
            <w:tcW w:w="2931" w:type="dxa"/>
            <w:vAlign w:val="top"/>
          </w:tcPr>
          <w:p>
            <w:pPr>
              <w:autoSpaceDE w:val="0"/>
              <w:autoSpaceDN w:val="0"/>
              <w:snapToGrid w:val="0"/>
              <w:spacing w:before="186" w:after="0" w:line="263" w:lineRule="exact"/>
              <w:ind w:left="1037" w:right="0" w:firstLine="0"/>
              <w:jc w:val="left"/>
              <w:textAlignment w:val="auto"/>
              <w:rPr>
                <w:rFonts w:hint="default" w:ascii="仿宋" w:hAnsi="仿宋" w:eastAsia="仿宋" w:cs="仿宋"/>
                <w:sz w:val="21"/>
              </w:rPr>
            </w:pPr>
            <w:r>
              <w:rPr>
                <w:rFonts w:hint="default" w:ascii="仿宋" w:hAnsi="仿宋" w:eastAsia="仿宋" w:cs="仿宋"/>
                <w:sz w:val="21"/>
              </w:rPr>
              <w:t>测评内容</w:t>
            </w:r>
          </w:p>
        </w:tc>
        <w:tc>
          <w:tcPr>
            <w:tcW w:w="1985" w:type="dxa"/>
            <w:vAlign w:val="top"/>
          </w:tcPr>
          <w:p>
            <w:pPr>
              <w:autoSpaceDE w:val="0"/>
              <w:autoSpaceDN w:val="0"/>
              <w:snapToGrid w:val="0"/>
              <w:spacing w:before="186" w:after="0" w:line="263" w:lineRule="exact"/>
              <w:ind w:left="355" w:right="0" w:firstLine="0"/>
              <w:jc w:val="left"/>
              <w:textAlignment w:val="auto"/>
              <w:rPr>
                <w:rFonts w:hint="default" w:ascii="仿宋" w:hAnsi="仿宋" w:eastAsia="仿宋" w:cs="仿宋"/>
                <w:sz w:val="21"/>
              </w:rPr>
            </w:pPr>
            <w:r>
              <w:rPr>
                <w:rFonts w:hint="default" w:ascii="仿宋" w:hAnsi="仿宋" w:eastAsia="仿宋" w:cs="仿宋"/>
                <w:sz w:val="21"/>
              </w:rPr>
              <w:t>测评信息来源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805" w:hRule="exact"/>
        </w:trPr>
        <w:tc>
          <w:tcPr>
            <w:tcW w:w="1241" w:type="dxa"/>
            <w:vMerge w:val="restart"/>
            <w:vAlign w:val="top"/>
          </w:tcPr>
          <w:p>
            <w:pPr>
              <w:autoSpaceDE w:val="0"/>
              <w:autoSpaceDN w:val="0"/>
              <w:snapToGrid w:val="0"/>
              <w:spacing w:before="1274" w:after="0" w:line="263" w:lineRule="exact"/>
              <w:ind w:left="300" w:right="0" w:firstLine="0"/>
              <w:jc w:val="left"/>
              <w:textAlignment w:val="auto"/>
              <w:rPr>
                <w:rFonts w:hint="default" w:ascii="仿宋" w:hAnsi="仿宋" w:eastAsia="仿宋" w:cs="仿宋"/>
                <w:sz w:val="21"/>
              </w:rPr>
            </w:pPr>
            <w:r>
              <w:rPr>
                <w:rFonts w:hint="default" w:ascii="仿宋" w:hAnsi="仿宋" w:eastAsia="仿宋" w:cs="仿宋"/>
                <w:sz w:val="21"/>
              </w:rPr>
              <w:t>综合测</w:t>
            </w:r>
          </w:p>
          <w:p>
            <w:pPr>
              <w:autoSpaceDE w:val="0"/>
              <w:autoSpaceDN w:val="0"/>
              <w:snapToGrid w:val="0"/>
              <w:spacing w:before="105" w:after="0" w:line="263" w:lineRule="exact"/>
              <w:ind w:left="405" w:right="0" w:firstLine="0"/>
              <w:jc w:val="left"/>
              <w:textAlignment w:val="auto"/>
              <w:rPr>
                <w:rFonts w:hint="default" w:ascii="仿宋" w:hAnsi="仿宋" w:eastAsia="仿宋" w:cs="仿宋"/>
                <w:sz w:val="21"/>
              </w:rPr>
            </w:pPr>
            <w:r>
              <w:rPr>
                <w:rFonts w:hint="default" w:ascii="仿宋" w:hAnsi="仿宋" w:eastAsia="仿宋" w:cs="仿宋"/>
                <w:sz w:val="21"/>
              </w:rPr>
              <w:t>评分</w:t>
            </w:r>
          </w:p>
        </w:tc>
        <w:tc>
          <w:tcPr>
            <w:tcW w:w="1551" w:type="dxa"/>
            <w:vAlign w:val="top"/>
          </w:tcPr>
          <w:p>
            <w:pPr>
              <w:autoSpaceDE w:val="0"/>
              <w:autoSpaceDN w:val="0"/>
              <w:snapToGrid w:val="0"/>
              <w:spacing w:before="717" w:after="0" w:line="263" w:lineRule="exact"/>
              <w:ind w:left="242" w:right="0" w:firstLine="0"/>
              <w:jc w:val="left"/>
              <w:textAlignment w:val="auto"/>
              <w:rPr>
                <w:rFonts w:hint="default" w:ascii="仿宋" w:hAnsi="仿宋" w:eastAsia="仿宋" w:cs="仿宋"/>
                <w:sz w:val="21"/>
              </w:rPr>
            </w:pPr>
            <w:r>
              <w:rPr>
                <w:rFonts w:hint="default" w:ascii="仿宋" w:hAnsi="仿宋" w:eastAsia="仿宋" w:cs="仿宋"/>
                <w:sz w:val="21"/>
              </w:rPr>
              <w:t>学业成绩分</w:t>
            </w:r>
          </w:p>
        </w:tc>
        <w:tc>
          <w:tcPr>
            <w:tcW w:w="1087" w:type="dxa"/>
            <w:vAlign w:val="top"/>
          </w:tcPr>
          <w:p>
            <w:pPr>
              <w:autoSpaceDE w:val="0"/>
              <w:autoSpaceDN w:val="0"/>
              <w:snapToGrid w:val="0"/>
              <w:spacing w:before="717" w:after="0" w:line="263" w:lineRule="exact"/>
              <w:ind w:left="379" w:right="0" w:firstLine="0"/>
              <w:jc w:val="left"/>
              <w:textAlignment w:val="auto"/>
              <w:rPr>
                <w:rFonts w:hint="default" w:ascii="仿宋" w:hAnsi="仿宋" w:eastAsia="仿宋" w:cs="仿宋"/>
                <w:sz w:val="21"/>
              </w:rPr>
            </w:pPr>
            <w:r>
              <w:rPr>
                <w:rFonts w:hint="default" w:ascii="仿宋" w:hAnsi="仿宋" w:eastAsia="仿宋" w:cs="仿宋"/>
                <w:sz w:val="21"/>
              </w:rPr>
              <w:t>0.9</w:t>
            </w:r>
          </w:p>
        </w:tc>
        <w:tc>
          <w:tcPr>
            <w:tcW w:w="2931" w:type="dxa"/>
            <w:vAlign w:val="top"/>
          </w:tcPr>
          <w:p>
            <w:pPr>
              <w:autoSpaceDE w:val="0"/>
              <w:autoSpaceDN w:val="0"/>
              <w:snapToGrid w:val="0"/>
              <w:spacing w:before="446" w:after="0" w:line="370" w:lineRule="exact"/>
              <w:ind w:left="101" w:right="104" w:firstLine="0"/>
              <w:jc w:val="both"/>
              <w:textAlignment w:val="auto"/>
              <w:rPr>
                <w:rFonts w:hint="default" w:ascii="仿宋" w:hAnsi="仿宋" w:eastAsia="仿宋" w:cs="仿宋"/>
                <w:sz w:val="21"/>
              </w:rPr>
            </w:pPr>
            <w:r>
              <w:rPr>
                <w:rFonts w:hint="default" w:ascii="仿宋" w:hAnsi="仿宋" w:eastAsia="仿宋" w:cs="仿宋"/>
                <w:spacing w:val="20"/>
                <w:sz w:val="21"/>
              </w:rPr>
              <w:t>前</w:t>
            </w:r>
            <w:r>
              <w:rPr>
                <w:rFonts w:hint="default" w:ascii="仿宋" w:hAnsi="仿宋" w:eastAsia="仿宋" w:cs="仿宋"/>
                <w:spacing w:val="41"/>
                <w:sz w:val="21"/>
              </w:rPr>
              <w:t>6</w:t>
            </w:r>
            <w:r>
              <w:rPr>
                <w:rFonts w:hint="default" w:ascii="仿宋" w:hAnsi="仿宋" w:eastAsia="仿宋" w:cs="仿宋"/>
                <w:sz w:val="21"/>
              </w:rPr>
              <w:t>学期</w:t>
            </w:r>
            <w:r>
              <w:rPr>
                <w:rFonts w:hint="default" w:ascii="仿宋" w:hAnsi="仿宋" w:eastAsia="仿宋" w:cs="仿宋"/>
                <w:spacing w:val="-2"/>
                <w:sz w:val="21"/>
              </w:rPr>
              <w:t>所</w:t>
            </w:r>
            <w:r>
              <w:rPr>
                <w:rFonts w:hint="default" w:ascii="仿宋" w:hAnsi="仿宋" w:eastAsia="仿宋" w:cs="仿宋"/>
                <w:sz w:val="21"/>
              </w:rPr>
              <w:t>修课程平均</w:t>
            </w:r>
            <w:r>
              <w:rPr>
                <w:rFonts w:hint="default" w:ascii="仿宋" w:hAnsi="仿宋" w:eastAsia="仿宋" w:cs="仿宋"/>
                <w:spacing w:val="-2"/>
                <w:sz w:val="21"/>
              </w:rPr>
              <w:t>学</w:t>
            </w:r>
            <w:r>
              <w:rPr>
                <w:rFonts w:hint="default" w:ascii="仿宋" w:hAnsi="仿宋" w:eastAsia="仿宋" w:cs="仿宋"/>
                <w:sz w:val="21"/>
              </w:rPr>
              <w:t>分</w:t>
            </w:r>
            <w:r>
              <w:rPr>
                <w:rFonts w:hint="default" w:ascii="仿宋" w:hAnsi="仿宋" w:eastAsia="仿宋" w:cs="仿宋"/>
                <w:spacing w:val="-2"/>
                <w:sz w:val="21"/>
              </w:rPr>
              <w:t>绩</w:t>
            </w:r>
            <w:r>
              <w:rPr>
                <w:rFonts w:hint="default" w:ascii="仿宋" w:hAnsi="仿宋" w:eastAsia="仿宋" w:cs="仿宋"/>
                <w:sz w:val="21"/>
              </w:rPr>
              <w:t>点</w:t>
            </w:r>
          </w:p>
        </w:tc>
        <w:tc>
          <w:tcPr>
            <w:tcW w:w="1985" w:type="dxa"/>
            <w:vAlign w:val="top"/>
          </w:tcPr>
          <w:p>
            <w:pPr>
              <w:autoSpaceDE w:val="0"/>
              <w:autoSpaceDN w:val="0"/>
              <w:snapToGrid w:val="0"/>
              <w:spacing w:before="532" w:after="0" w:line="263" w:lineRule="exact"/>
              <w:ind w:left="144" w:right="0" w:firstLine="0"/>
              <w:jc w:val="left"/>
              <w:textAlignment w:val="auto"/>
              <w:rPr>
                <w:rFonts w:hint="default" w:ascii="仿宋" w:hAnsi="仿宋" w:eastAsia="仿宋" w:cs="仿宋"/>
                <w:sz w:val="21"/>
              </w:rPr>
            </w:pPr>
            <w:r>
              <w:rPr>
                <w:rFonts w:hint="default" w:ascii="仿宋" w:hAnsi="仿宋" w:eastAsia="仿宋" w:cs="仿宋"/>
                <w:sz w:val="21"/>
              </w:rPr>
              <w:t>由学院教务办从网</w:t>
            </w:r>
          </w:p>
          <w:p>
            <w:pPr>
              <w:autoSpaceDE w:val="0"/>
              <w:autoSpaceDN w:val="0"/>
              <w:snapToGrid w:val="0"/>
              <w:spacing w:before="107" w:after="0" w:line="263" w:lineRule="exact"/>
              <w:ind w:left="567" w:right="0" w:firstLine="0"/>
              <w:jc w:val="left"/>
              <w:textAlignment w:val="auto"/>
              <w:rPr>
                <w:rFonts w:hint="default" w:ascii="仿宋" w:hAnsi="仿宋" w:eastAsia="仿宋" w:cs="仿宋"/>
                <w:sz w:val="21"/>
              </w:rPr>
            </w:pPr>
            <w:r>
              <w:rPr>
                <w:rFonts w:hint="default" w:ascii="仿宋" w:hAnsi="仿宋" w:eastAsia="仿宋" w:cs="仿宋"/>
                <w:sz w:val="21"/>
              </w:rPr>
              <w:t>上下载。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483" w:hRule="exact"/>
        </w:trPr>
        <w:tc>
          <w:tcPr>
            <w:tcW w:w="1241" w:type="dxa"/>
            <w:vMerge w:val="continue"/>
            <w:vAlign w:val="top"/>
          </w:tcPr>
          <w:p>
            <w:pPr>
              <w:autoSpaceDE w:val="0"/>
              <w:autoSpaceDN w:val="0"/>
              <w:snapToGrid w:val="0"/>
              <w:spacing w:before="0" w:after="0" w:line="240" w:lineRule="auto"/>
              <w:ind w:left="0" w:right="0" w:firstLine="0"/>
              <w:jc w:val="left"/>
              <w:textAlignment w:val="auto"/>
              <w:rPr>
                <w:rFonts w:hint="default" w:ascii="仿宋" w:hAnsi="仿宋" w:eastAsia="仿宋" w:cs="仿宋"/>
                <w:sz w:val="21"/>
              </w:rPr>
            </w:pPr>
          </w:p>
        </w:tc>
        <w:tc>
          <w:tcPr>
            <w:tcW w:w="1551" w:type="dxa"/>
            <w:vAlign w:val="top"/>
          </w:tcPr>
          <w:p>
            <w:pPr>
              <w:autoSpaceDE w:val="0"/>
              <w:autoSpaceDN w:val="0"/>
              <w:snapToGrid w:val="0"/>
              <w:spacing w:before="553" w:after="0" w:line="263" w:lineRule="exact"/>
              <w:ind w:left="453" w:right="0" w:firstLine="0"/>
              <w:jc w:val="left"/>
              <w:textAlignment w:val="auto"/>
              <w:rPr>
                <w:rFonts w:hint="default" w:ascii="仿宋" w:hAnsi="仿宋" w:eastAsia="仿宋" w:cs="仿宋"/>
                <w:sz w:val="21"/>
              </w:rPr>
            </w:pPr>
            <w:r>
              <w:rPr>
                <w:rFonts w:hint="default" w:ascii="仿宋" w:hAnsi="仿宋" w:eastAsia="仿宋" w:cs="仿宋"/>
                <w:sz w:val="21"/>
              </w:rPr>
              <w:t>附加分</w:t>
            </w:r>
          </w:p>
        </w:tc>
        <w:tc>
          <w:tcPr>
            <w:tcW w:w="1087" w:type="dxa"/>
            <w:vAlign w:val="top"/>
          </w:tcPr>
          <w:p>
            <w:pPr>
              <w:autoSpaceDE w:val="0"/>
              <w:autoSpaceDN w:val="0"/>
              <w:snapToGrid w:val="0"/>
              <w:spacing w:before="553" w:after="0" w:line="263" w:lineRule="exact"/>
              <w:ind w:left="379" w:right="0" w:firstLine="0"/>
              <w:jc w:val="left"/>
              <w:textAlignment w:val="auto"/>
              <w:rPr>
                <w:rFonts w:hint="default" w:ascii="仿宋" w:hAnsi="仿宋" w:eastAsia="仿宋" w:cs="仿宋"/>
                <w:sz w:val="21"/>
              </w:rPr>
            </w:pPr>
            <w:r>
              <w:rPr>
                <w:rFonts w:hint="default" w:ascii="仿宋" w:hAnsi="仿宋" w:eastAsia="仿宋" w:cs="仿宋"/>
                <w:sz w:val="21"/>
              </w:rPr>
              <w:t>0.1</w:t>
            </w:r>
          </w:p>
        </w:tc>
        <w:tc>
          <w:tcPr>
            <w:tcW w:w="2931" w:type="dxa"/>
            <w:vAlign w:val="top"/>
          </w:tcPr>
          <w:p>
            <w:pPr>
              <w:autoSpaceDE w:val="0"/>
              <w:autoSpaceDN w:val="0"/>
              <w:snapToGrid w:val="0"/>
              <w:spacing w:before="3" w:after="0" w:line="263" w:lineRule="exact"/>
              <w:ind w:left="101" w:right="0" w:firstLine="0"/>
              <w:jc w:val="left"/>
              <w:textAlignment w:val="auto"/>
              <w:rPr>
                <w:rFonts w:hint="default" w:ascii="仿宋" w:hAnsi="仿宋" w:eastAsia="仿宋" w:cs="仿宋"/>
                <w:sz w:val="21"/>
              </w:rPr>
            </w:pPr>
            <w:r>
              <w:rPr>
                <w:rFonts w:hint="default" w:ascii="仿宋" w:hAnsi="仿宋" w:eastAsia="仿宋" w:cs="仿宋"/>
                <w:sz w:val="21"/>
              </w:rPr>
              <w:t>学术竞赛与大学生创新性实</w:t>
            </w:r>
          </w:p>
          <w:p>
            <w:pPr>
              <w:autoSpaceDE w:val="0"/>
              <w:autoSpaceDN w:val="0"/>
              <w:snapToGrid w:val="0"/>
              <w:spacing w:before="105" w:after="0" w:line="263" w:lineRule="exact"/>
              <w:ind w:left="101" w:right="0" w:firstLine="0"/>
              <w:jc w:val="left"/>
              <w:textAlignment w:val="auto"/>
              <w:rPr>
                <w:rFonts w:hint="default" w:ascii="仿宋" w:hAnsi="仿宋" w:eastAsia="仿宋" w:cs="仿宋"/>
                <w:sz w:val="21"/>
              </w:rPr>
            </w:pPr>
            <w:r>
              <w:rPr>
                <w:rFonts w:hint="default" w:ascii="仿宋" w:hAnsi="仿宋" w:eastAsia="仿宋" w:cs="仿宋"/>
                <w:sz w:val="21"/>
              </w:rPr>
              <w:t>验项目类；</w:t>
            </w:r>
          </w:p>
          <w:p>
            <w:pPr>
              <w:autoSpaceDE w:val="0"/>
              <w:autoSpaceDN w:val="0"/>
              <w:snapToGrid w:val="0"/>
              <w:spacing w:before="105" w:after="0" w:line="263" w:lineRule="exact"/>
              <w:ind w:left="101" w:right="0" w:firstLine="0"/>
              <w:jc w:val="left"/>
              <w:textAlignment w:val="auto"/>
              <w:rPr>
                <w:rFonts w:hint="default" w:ascii="仿宋" w:hAnsi="仿宋" w:eastAsia="仿宋" w:cs="仿宋"/>
                <w:sz w:val="21"/>
              </w:rPr>
            </w:pPr>
            <w:r>
              <w:rPr>
                <w:rFonts w:hint="default" w:ascii="仿宋" w:hAnsi="仿宋" w:eastAsia="仿宋" w:cs="仿宋"/>
                <w:sz w:val="21"/>
              </w:rPr>
              <w:t>创新能力类；</w:t>
            </w:r>
          </w:p>
          <w:p>
            <w:pPr>
              <w:autoSpaceDE w:val="0"/>
              <w:autoSpaceDN w:val="0"/>
              <w:snapToGrid w:val="0"/>
              <w:spacing w:before="105" w:after="0" w:line="263" w:lineRule="exact"/>
              <w:ind w:left="101" w:right="0" w:firstLine="0"/>
              <w:jc w:val="left"/>
              <w:textAlignment w:val="auto"/>
              <w:rPr>
                <w:rFonts w:hint="default" w:ascii="仿宋" w:hAnsi="仿宋" w:eastAsia="仿宋" w:cs="仿宋"/>
                <w:sz w:val="21"/>
              </w:rPr>
            </w:pPr>
            <w:r>
              <w:rPr>
                <w:rFonts w:hint="default" w:ascii="仿宋" w:hAnsi="仿宋" w:eastAsia="仿宋" w:cs="仿宋"/>
                <w:sz w:val="21"/>
              </w:rPr>
              <w:t>社会工作类</w:t>
            </w:r>
          </w:p>
        </w:tc>
        <w:tc>
          <w:tcPr>
            <w:tcW w:w="1985" w:type="dxa"/>
            <w:vAlign w:val="top"/>
          </w:tcPr>
          <w:p>
            <w:pPr>
              <w:autoSpaceDE w:val="0"/>
              <w:autoSpaceDN w:val="0"/>
              <w:snapToGrid w:val="0"/>
              <w:spacing w:before="102" w:after="0" w:line="367" w:lineRule="exact"/>
              <w:ind w:left="144" w:right="69" w:firstLine="106"/>
              <w:jc w:val="left"/>
              <w:textAlignment w:val="auto"/>
              <w:rPr>
                <w:rFonts w:hint="default" w:ascii="仿宋" w:hAnsi="仿宋" w:eastAsia="仿宋" w:cs="仿宋"/>
                <w:sz w:val="21"/>
              </w:rPr>
            </w:pPr>
            <w:r>
              <w:rPr>
                <w:rFonts w:hint="default" w:ascii="仿宋" w:hAnsi="仿宋" w:eastAsia="仿宋" w:cs="仿宋"/>
                <w:sz w:val="21"/>
              </w:rPr>
              <w:t>学生提供佐证材料，由学院推免工</w:t>
            </w:r>
          </w:p>
          <w:p>
            <w:pPr>
              <w:autoSpaceDE w:val="0"/>
              <w:autoSpaceDN w:val="0"/>
              <w:snapToGrid w:val="0"/>
              <w:spacing w:before="86" w:after="0" w:line="263" w:lineRule="exact"/>
              <w:ind w:left="355" w:right="0" w:firstLine="0"/>
              <w:jc w:val="left"/>
              <w:textAlignment w:val="auto"/>
              <w:rPr>
                <w:rFonts w:hint="default" w:ascii="仿宋" w:hAnsi="仿宋" w:eastAsia="仿宋" w:cs="仿宋"/>
                <w:sz w:val="21"/>
              </w:rPr>
            </w:pPr>
            <w:r>
              <w:rPr>
                <w:rFonts w:hint="default" w:ascii="仿宋" w:hAnsi="仿宋" w:eastAsia="仿宋" w:cs="仿宋"/>
                <w:sz w:val="21"/>
              </w:rPr>
              <w:t>作小组认定。</w:t>
            </w:r>
          </w:p>
        </w:tc>
      </w:tr>
    </w:tbl>
    <w:p>
      <w:pPr>
        <w:autoSpaceDE w:val="0"/>
        <w:autoSpaceDN w:val="0"/>
        <w:snapToGrid w:val="0"/>
        <w:spacing w:before="517"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639" w:bottom="1240" w:left="1800" w:header="0" w:footer="0" w:gutter="0"/>
          <w:pgNumType w:fmt="decimal" w:start="0"/>
          <w:cols w:space="720" w:num="1"/>
          <w:docGrid w:linePitch="0" w:charSpace="0"/>
        </w:sectPr>
      </w:pPr>
      <w:r>
        <w:rPr>
          <w:rFonts w:hint="default" w:ascii="仿宋" w:hAnsi="仿宋" w:eastAsia="仿宋" w:cs="仿宋"/>
          <w:sz w:val="21"/>
        </w:rPr>
        <w:t>5</w:t>
      </w:r>
    </w:p>
    <w:p>
      <w:pPr>
        <w:autoSpaceDE w:val="0"/>
        <w:autoSpaceDN w:val="0"/>
        <w:snapToGrid w:val="0"/>
        <w:spacing w:before="136" w:after="0" w:line="400" w:lineRule="exact"/>
        <w:ind w:left="3193" w:right="0" w:firstLine="0"/>
        <w:jc w:val="left"/>
        <w:textAlignment w:val="auto"/>
        <w:rPr>
          <w:rFonts w:hint="default" w:ascii="黑体" w:hAnsi="黑体" w:eastAsia="黑体" w:cs="黑体"/>
          <w:sz w:val="32"/>
        </w:rPr>
      </w:pPr>
      <w:r>
        <w:rPr>
          <w:rFonts w:hint="default" w:ascii="黑体" w:hAnsi="黑体" w:eastAsia="黑体" w:cs="黑体"/>
          <w:sz w:val="32"/>
        </w:rPr>
        <w:t>四、工作流程</w:t>
      </w:r>
      <w:r>
        <w:rPr>
          <w:rFonts w:hint="default" w:ascii="黑体" w:hAnsi="黑体" w:eastAsia="黑体" w:cs="黑体"/>
          <w:sz w:val="32"/>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33" name="1033"/>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3" o:spid="_x0000_s1026" o:spt="20" style="position:absolute;left:0pt;margin-left:88.6pt;margin-top:72pt;height:0pt;width:418.25pt;mso-position-horizontal-relative:page;mso-position-vertical-relative:page;z-index:-503315456;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BBjmrk0gEAAMcDAAAOAAAAZHJzL2Uyb0RvYy54bWytU9tu&#10;2zAMfR+wfxD0vtjOZUmNOMXQoMOAYQvQ7QMUWYoF6DZKiZN9/SjFTdLtpSjmB1kUqUOeQ2p5fzSa&#10;HAQE5WxDq1FJibDctcruGvrzx+OHBSUhMtsy7axo6EkEer96/27Z+1qMXed0K4AgiA117xvaxejr&#10;ogi8E4aFkfPColM6MCyiCbuiBdYjutHFuCw/Fr2D1oPjIgQ8XZ+ddJXxpRQ8fpcyiEh0Q7G2mFfI&#10;6zatxWrJ6h0w3yk+lMHeUIVhymLSC9SaRUb2oP6BMoqDC07GEXemcFIqLjIHZFOVf7F56pgXmQuK&#10;E/xFpvD/YPm3wwaIarF35WRCiWUGu5T3KE3vQ40RD3YDgxX8BhLPowST/siAHLOcp4uc4hgJx8PZ&#10;pKrm8xkl/NlXXC96CPGzcIakTUO1sokpq9nha4iYDEOfQ9JxcFq1j0rrbMBu+6CBHFjqav5SI/HK&#10;izBtSd/QxeIOG88ZDhfYNud4ERVeB5aKWbPQnZNmhCGntpg6KXXWJu22rj2hrPgukFrn4DclPc5Y&#10;Q8OvPQNBif5isYl31XSahjIb09l8jAbcera3HmY5QjU0Zg7WfdpHJ1XW6ppzKAWnJesxTHYax1s7&#10;R13f3+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PN+WtcAAAAMAQAADwAAAAAAAAABACAAAAAi&#10;AAAAZHJzL2Rvd25yZXYueG1sUEsBAhQAFAAAAAgAh07iQEGOauTSAQAAxwMAAA4AAAAAAAAAAQAg&#10;AAAAJgEAAGRycy9lMm9Eb2MueG1sUEsFBgAAAAAGAAYAWQEAAGoFAAAAAA==&#10;">
                <v:fill on="t" focussize="0,0"/>
                <v:stroke weight="0.7pt" color="#000000" joinstyle="round" endcap="round"/>
                <v:imagedata o:title=""/>
                <o:lock v:ext="edit" aspectratio="f"/>
              </v:line>
            </w:pict>
          </mc:Fallback>
        </mc:AlternateContent>
      </w:r>
    </w:p>
    <w:p>
      <w:pPr>
        <w:autoSpaceDE w:val="0"/>
        <w:autoSpaceDN w:val="0"/>
        <w:snapToGrid w:val="0"/>
        <w:spacing w:before="188" w:after="0" w:line="499" w:lineRule="exact"/>
        <w:ind w:left="0" w:right="155" w:firstLine="641"/>
        <w:jc w:val="both"/>
        <w:textAlignment w:val="auto"/>
        <w:rPr>
          <w:rFonts w:hint="default" w:ascii="仿宋" w:hAnsi="仿宋" w:eastAsia="仿宋" w:cs="仿宋"/>
          <w:sz w:val="32"/>
        </w:rPr>
      </w:pPr>
      <w:r>
        <w:rPr>
          <w:rFonts w:hint="default" w:ascii="仿宋" w:hAnsi="仿宋" w:eastAsia="仿宋" w:cs="仿宋"/>
          <w:spacing w:val="-1"/>
          <w:sz w:val="32"/>
        </w:rPr>
        <w:t>1.推荐工作按以</w:t>
      </w:r>
      <w:r>
        <w:rPr>
          <w:rFonts w:hint="default" w:ascii="仿宋" w:hAnsi="仿宋" w:eastAsia="仿宋" w:cs="仿宋"/>
          <w:sz w:val="32"/>
        </w:rPr>
        <w:t>下流程办理</w:t>
      </w:r>
      <w:r>
        <w:rPr>
          <w:rFonts w:hint="default" w:ascii="仿宋" w:hAnsi="仿宋" w:eastAsia="仿宋" w:cs="仿宋"/>
          <w:spacing w:val="-6"/>
          <w:sz w:val="32"/>
        </w:rPr>
        <w:t>，</w:t>
      </w:r>
      <w:r>
        <w:rPr>
          <w:rFonts w:hint="default" w:ascii="仿宋" w:hAnsi="仿宋" w:eastAsia="仿宋" w:cs="仿宋"/>
          <w:sz w:val="32"/>
        </w:rPr>
        <w:t>通过下述程序的学生取得推免生资格：</w:t>
      </w:r>
    </w:p>
    <w:p>
      <w:pPr>
        <w:autoSpaceDE w:val="0"/>
        <w:autoSpaceDN w:val="0"/>
        <w:snapToGrid w:val="0"/>
        <w:spacing w:before="2" w:after="0" w:line="499" w:lineRule="exact"/>
        <w:ind w:left="0" w:right="154" w:firstLine="641"/>
        <w:jc w:val="both"/>
        <w:textAlignment w:val="auto"/>
        <w:rPr>
          <w:rFonts w:hint="default" w:ascii="仿宋" w:hAnsi="仿宋" w:eastAsia="仿宋" w:cs="仿宋"/>
          <w:sz w:val="32"/>
        </w:rPr>
      </w:pPr>
      <w:r>
        <w:rPr>
          <w:rFonts w:hint="default" w:ascii="仿宋" w:hAnsi="仿宋" w:eastAsia="仿宋" w:cs="仿宋"/>
          <w:spacing w:val="-1"/>
          <w:sz w:val="32"/>
        </w:rPr>
        <w:t>（</w:t>
      </w:r>
      <w:r>
        <w:rPr>
          <w:rFonts w:hint="default" w:ascii="仿宋" w:hAnsi="仿宋" w:eastAsia="仿宋" w:cs="仿宋"/>
          <w:spacing w:val="5"/>
          <w:sz w:val="32"/>
        </w:rPr>
        <w:t>1</w:t>
      </w:r>
      <w:r>
        <w:rPr>
          <w:rFonts w:hint="default" w:ascii="仿宋" w:hAnsi="仿宋" w:eastAsia="仿宋" w:cs="仿宋"/>
          <w:spacing w:val="-1"/>
          <w:sz w:val="32"/>
        </w:rPr>
        <w:t>）学院成立推免工作组，</w:t>
      </w:r>
      <w:r>
        <w:rPr>
          <w:rFonts w:hint="default" w:ascii="仿宋" w:hAnsi="仿宋" w:eastAsia="仿宋" w:cs="仿宋"/>
          <w:sz w:val="32"/>
        </w:rPr>
        <w:t>负责学院的推免生评定</w:t>
      </w:r>
      <w:r>
        <w:rPr>
          <w:rFonts w:hint="default" w:ascii="仿宋" w:hAnsi="仿宋" w:eastAsia="仿宋" w:cs="仿宋"/>
          <w:spacing w:val="-6"/>
          <w:sz w:val="32"/>
        </w:rPr>
        <w:t>工</w:t>
      </w:r>
      <w:r>
        <w:rPr>
          <w:rFonts w:hint="default" w:ascii="仿宋" w:hAnsi="仿宋" w:eastAsia="仿宋" w:cs="仿宋"/>
          <w:sz w:val="32"/>
        </w:rPr>
        <w:t xml:space="preserve"> </w:t>
      </w:r>
      <w:r>
        <w:rPr>
          <w:rFonts w:hint="default" w:ascii="仿宋" w:hAnsi="仿宋" w:eastAsia="仿宋" w:cs="仿宋"/>
          <w:spacing w:val="-1"/>
          <w:sz w:val="32"/>
        </w:rPr>
        <w:t>作</w:t>
      </w:r>
      <w:r>
        <w:rPr>
          <w:rFonts w:hint="default" w:ascii="仿宋" w:hAnsi="仿宋" w:eastAsia="仿宋" w:cs="仿宋"/>
          <w:spacing w:val="-5"/>
          <w:sz w:val="32"/>
        </w:rPr>
        <w:t>；</w:t>
      </w:r>
      <w:r>
        <w:rPr>
          <w:rFonts w:hint="default" w:ascii="仿宋" w:hAnsi="仿宋" w:eastAsia="仿宋" w:cs="仿宋"/>
          <w:spacing w:val="-1"/>
          <w:sz w:val="32"/>
        </w:rPr>
        <w:t>有直系</w:t>
      </w:r>
      <w:r>
        <w:rPr>
          <w:rFonts w:hint="default" w:ascii="仿宋" w:hAnsi="仿宋" w:eastAsia="仿宋" w:cs="仿宋"/>
          <w:sz w:val="32"/>
        </w:rPr>
        <w:t>亲属申请推免生的工作人员应回避</w:t>
      </w:r>
      <w:r>
        <w:rPr>
          <w:rFonts w:hint="default" w:ascii="仿宋" w:hAnsi="仿宋" w:eastAsia="仿宋" w:cs="仿宋"/>
          <w:spacing w:val="-3"/>
          <w:sz w:val="32"/>
        </w:rPr>
        <w:t>。</w:t>
      </w:r>
      <w:r>
        <w:rPr>
          <w:rFonts w:hint="default" w:ascii="仿宋" w:hAnsi="仿宋" w:eastAsia="仿宋" w:cs="仿宋"/>
          <w:sz w:val="32"/>
        </w:rPr>
        <w:t>各年级辅导员负责对所分管年级各班级评定工作的指导和监督。</w:t>
      </w:r>
    </w:p>
    <w:p>
      <w:pPr>
        <w:autoSpaceDE w:val="0"/>
        <w:autoSpaceDN w:val="0"/>
        <w:snapToGrid w:val="0"/>
        <w:spacing w:before="82"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（2）学院发布工作通知，并将名额公布；</w:t>
      </w:r>
    </w:p>
    <w:p>
      <w:pPr>
        <w:autoSpaceDE w:val="0"/>
        <w:autoSpaceDN w:val="0"/>
        <w:snapToGrid w:val="0"/>
        <w:spacing w:before="9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pacing w:val="3"/>
          <w:sz w:val="32"/>
        </w:rPr>
        <w:t>（</w:t>
      </w:r>
      <w:r>
        <w:rPr>
          <w:rFonts w:hint="default" w:ascii="仿宋" w:hAnsi="仿宋" w:eastAsia="仿宋" w:cs="仿宋"/>
          <w:spacing w:val="6"/>
          <w:sz w:val="32"/>
        </w:rPr>
        <w:t>3</w:t>
      </w:r>
      <w:r>
        <w:rPr>
          <w:rFonts w:hint="default" w:ascii="仿宋" w:hAnsi="仿宋" w:eastAsia="仿宋" w:cs="仿宋"/>
          <w:spacing w:val="3"/>
          <w:sz w:val="32"/>
        </w:rPr>
        <w:t>）符合申请条件的学生，</w:t>
      </w:r>
      <w:r>
        <w:rPr>
          <w:rFonts w:hint="default" w:ascii="仿宋" w:hAnsi="仿宋" w:eastAsia="仿宋" w:cs="仿宋"/>
          <w:spacing w:val="4"/>
          <w:sz w:val="32"/>
        </w:rPr>
        <w:t>可</w:t>
      </w:r>
      <w:r>
        <w:rPr>
          <w:rFonts w:hint="default" w:ascii="仿宋" w:hAnsi="仿宋" w:eastAsia="仿宋" w:cs="仿宋"/>
          <w:spacing w:val="3"/>
          <w:sz w:val="32"/>
        </w:rPr>
        <w:t>向年级辅导员递交书</w:t>
      </w:r>
      <w:r>
        <w:rPr>
          <w:rFonts w:hint="default" w:ascii="仿宋" w:hAnsi="仿宋" w:eastAsia="仿宋" w:cs="仿宋"/>
          <w:sz w:val="32"/>
        </w:rPr>
        <w:t>面</w:t>
      </w:r>
    </w:p>
    <w:p>
      <w:pPr>
        <w:autoSpaceDE w:val="0"/>
        <w:autoSpaceDN w:val="0"/>
        <w:snapToGrid w:val="0"/>
        <w:spacing w:before="18" w:after="0" w:line="502" w:lineRule="exact"/>
        <w:ind w:left="0" w:right="153" w:firstLine="0"/>
        <w:jc w:val="both"/>
        <w:textAlignment w:val="auto"/>
        <w:rPr>
          <w:rFonts w:hint="default" w:ascii="仿宋" w:hAnsi="仿宋" w:eastAsia="仿宋" w:cs="仿宋"/>
          <w:sz w:val="32"/>
        </w:rPr>
      </w:pPr>
      <w:r>
        <w:rPr>
          <w:rFonts w:hint="default" w:ascii="仿宋" w:hAnsi="仿宋" w:eastAsia="仿宋" w:cs="仿宋"/>
          <w:spacing w:val="-1"/>
          <w:sz w:val="32"/>
        </w:rPr>
        <w:t>申请</w:t>
      </w:r>
      <w:r>
        <w:rPr>
          <w:rFonts w:hint="default" w:ascii="仿宋" w:hAnsi="仿宋" w:eastAsia="仿宋" w:cs="仿宋"/>
          <w:spacing w:val="-5"/>
          <w:sz w:val="32"/>
        </w:rPr>
        <w:t>，</w:t>
      </w:r>
      <w:r>
        <w:rPr>
          <w:rFonts w:hint="default" w:ascii="仿宋" w:hAnsi="仿宋" w:eastAsia="仿宋" w:cs="仿宋"/>
          <w:spacing w:val="-1"/>
          <w:sz w:val="32"/>
        </w:rPr>
        <w:t>并填</w:t>
      </w:r>
      <w:r>
        <w:rPr>
          <w:rFonts w:hint="default" w:ascii="仿宋" w:hAnsi="仿宋" w:eastAsia="仿宋" w:cs="仿宋"/>
          <w:spacing w:val="-3"/>
          <w:sz w:val="32"/>
        </w:rPr>
        <w:t>写</w:t>
      </w:r>
      <w:r>
        <w:rPr>
          <w:rFonts w:hint="default" w:ascii="仿宋" w:hAnsi="仿宋" w:eastAsia="仿宋" w:cs="仿宋"/>
          <w:sz w:val="32"/>
        </w:rPr>
        <w:t>《湖南科技大学计算机科学与工程学院免试攻</w:t>
      </w:r>
      <w:r>
        <w:rPr>
          <w:rFonts w:hint="default" w:ascii="仿宋" w:hAnsi="仿宋" w:eastAsia="仿宋" w:cs="仿宋"/>
          <w:spacing w:val="3"/>
          <w:sz w:val="32"/>
        </w:rPr>
        <w:t>读硕士</w:t>
      </w:r>
      <w:r>
        <w:rPr>
          <w:rFonts w:hint="default" w:ascii="仿宋" w:hAnsi="仿宋" w:eastAsia="仿宋" w:cs="仿宋"/>
          <w:sz w:val="32"/>
        </w:rPr>
        <w:t>学</w:t>
      </w:r>
      <w:r>
        <w:rPr>
          <w:rFonts w:hint="default" w:ascii="仿宋" w:hAnsi="仿宋" w:eastAsia="仿宋" w:cs="仿宋"/>
          <w:spacing w:val="3"/>
          <w:sz w:val="32"/>
        </w:rPr>
        <w:t>位研</w:t>
      </w:r>
      <w:r>
        <w:rPr>
          <w:rFonts w:hint="default" w:ascii="仿宋" w:hAnsi="仿宋" w:eastAsia="仿宋" w:cs="仿宋"/>
          <w:sz w:val="32"/>
        </w:rPr>
        <w:t>究</w:t>
      </w:r>
      <w:r>
        <w:rPr>
          <w:rFonts w:hint="default" w:ascii="仿宋" w:hAnsi="仿宋" w:eastAsia="仿宋" w:cs="仿宋"/>
          <w:spacing w:val="4"/>
          <w:sz w:val="32"/>
        </w:rPr>
        <w:t>生</w:t>
      </w:r>
      <w:r>
        <w:rPr>
          <w:rFonts w:hint="default" w:ascii="仿宋" w:hAnsi="仿宋" w:eastAsia="仿宋" w:cs="仿宋"/>
          <w:spacing w:val="3"/>
          <w:sz w:val="32"/>
        </w:rPr>
        <w:t>推荐</w:t>
      </w:r>
      <w:r>
        <w:rPr>
          <w:rFonts w:hint="default" w:ascii="仿宋" w:hAnsi="仿宋" w:eastAsia="仿宋" w:cs="仿宋"/>
          <w:sz w:val="32"/>
        </w:rPr>
        <w:t>申</w:t>
      </w:r>
      <w:r>
        <w:rPr>
          <w:rFonts w:hint="default" w:ascii="仿宋" w:hAnsi="仿宋" w:eastAsia="仿宋" w:cs="仿宋"/>
          <w:spacing w:val="3"/>
          <w:sz w:val="32"/>
        </w:rPr>
        <w:t>请</w:t>
      </w:r>
      <w:r>
        <w:rPr>
          <w:rFonts w:hint="default" w:ascii="仿宋" w:hAnsi="仿宋" w:eastAsia="仿宋" w:cs="仿宋"/>
          <w:sz w:val="32"/>
        </w:rPr>
        <w:t>表</w:t>
      </w:r>
      <w:r>
        <w:rPr>
          <w:rFonts w:hint="default" w:ascii="仿宋" w:hAnsi="仿宋" w:eastAsia="仿宋" w:cs="仿宋"/>
          <w:spacing w:val="-76"/>
          <w:sz w:val="32"/>
        </w:rPr>
        <w:t>》</w:t>
      </w:r>
      <w:r>
        <w:rPr>
          <w:rFonts w:hint="default" w:ascii="仿宋" w:hAnsi="仿宋" w:eastAsia="仿宋" w:cs="仿宋"/>
          <w:sz w:val="32"/>
        </w:rPr>
        <w:t>（</w:t>
      </w:r>
      <w:r>
        <w:rPr>
          <w:rFonts w:hint="default" w:ascii="仿宋" w:hAnsi="仿宋" w:eastAsia="仿宋" w:cs="仿宋"/>
          <w:spacing w:val="3"/>
          <w:sz w:val="32"/>
        </w:rPr>
        <w:t>附</w:t>
      </w:r>
      <w:r>
        <w:rPr>
          <w:rFonts w:hint="default" w:ascii="仿宋" w:hAnsi="仿宋" w:eastAsia="仿宋" w:cs="仿宋"/>
          <w:spacing w:val="4"/>
          <w:sz w:val="32"/>
        </w:rPr>
        <w:t>件</w:t>
      </w:r>
      <w:r>
        <w:rPr>
          <w:rFonts w:hint="default" w:ascii="仿宋" w:hAnsi="仿宋" w:eastAsia="仿宋" w:cs="仿宋"/>
          <w:sz w:val="32"/>
        </w:rPr>
        <w:t>二</w:t>
      </w:r>
      <w:r>
        <w:rPr>
          <w:rFonts w:hint="default" w:ascii="仿宋" w:hAnsi="仿宋" w:eastAsia="仿宋" w:cs="仿宋"/>
          <w:spacing w:val="-77"/>
          <w:sz w:val="32"/>
        </w:rPr>
        <w:t>）</w:t>
      </w:r>
      <w:r>
        <w:rPr>
          <w:rFonts w:hint="default" w:ascii="仿宋" w:hAnsi="仿宋" w:eastAsia="仿宋" w:cs="仿宋"/>
          <w:spacing w:val="-76"/>
          <w:sz w:val="32"/>
        </w:rPr>
        <w:t>、</w:t>
      </w:r>
      <w:r>
        <w:rPr>
          <w:rFonts w:hint="default" w:ascii="仿宋" w:hAnsi="仿宋" w:eastAsia="仿宋" w:cs="仿宋"/>
          <w:sz w:val="32"/>
        </w:rPr>
        <w:t>《</w:t>
      </w:r>
      <w:r>
        <w:rPr>
          <w:rFonts w:hint="default" w:ascii="仿宋" w:hAnsi="仿宋" w:eastAsia="仿宋" w:cs="仿宋"/>
          <w:spacing w:val="3"/>
          <w:sz w:val="32"/>
        </w:rPr>
        <w:t>湖</w:t>
      </w:r>
      <w:r>
        <w:rPr>
          <w:rFonts w:hint="default" w:ascii="仿宋" w:hAnsi="仿宋" w:eastAsia="仿宋" w:cs="仿宋"/>
          <w:sz w:val="32"/>
        </w:rPr>
        <w:t>南</w:t>
      </w:r>
      <w:r>
        <w:rPr>
          <w:rFonts w:hint="default" w:ascii="仿宋" w:hAnsi="仿宋" w:eastAsia="仿宋" w:cs="仿宋"/>
          <w:spacing w:val="3"/>
          <w:sz w:val="32"/>
        </w:rPr>
        <w:t>科技</w:t>
      </w:r>
      <w:r>
        <w:rPr>
          <w:rFonts w:hint="default" w:ascii="仿宋" w:hAnsi="仿宋" w:eastAsia="仿宋" w:cs="仿宋"/>
          <w:sz w:val="32"/>
        </w:rPr>
        <w:t>大学</w:t>
      </w:r>
    </w:p>
    <w:p>
      <w:pPr>
        <w:autoSpaceDE w:val="0"/>
        <w:autoSpaceDN w:val="0"/>
        <w:snapToGrid w:val="0"/>
        <w:spacing w:before="0" w:after="0" w:line="499" w:lineRule="exact"/>
        <w:ind w:left="0" w:right="155" w:firstLine="0"/>
        <w:jc w:val="both"/>
        <w:textAlignment w:val="auto"/>
        <w:rPr>
          <w:rFonts w:hint="default" w:ascii="仿宋" w:hAnsi="仿宋" w:eastAsia="仿宋" w:cs="仿宋"/>
          <w:sz w:val="32"/>
        </w:rPr>
      </w:pPr>
      <w:r>
        <w:rPr>
          <w:rFonts w:hint="default" w:ascii="仿宋" w:hAnsi="仿宋" w:eastAsia="仿宋" w:cs="仿宋"/>
          <w:spacing w:val="1"/>
          <w:sz w:val="32"/>
        </w:rPr>
        <w:t>201</w:t>
      </w:r>
      <w:r>
        <w:rPr>
          <w:rFonts w:hint="default" w:ascii="仿宋" w:hAnsi="仿宋" w:eastAsia="仿宋" w:cs="仿宋"/>
          <w:spacing w:val="78"/>
          <w:sz w:val="32"/>
        </w:rPr>
        <w:t>8</w:t>
      </w:r>
      <w:r>
        <w:rPr>
          <w:rFonts w:hint="default" w:ascii="仿宋" w:hAnsi="仿宋" w:eastAsia="仿宋" w:cs="仿宋"/>
          <w:spacing w:val="-1"/>
          <w:sz w:val="32"/>
        </w:rPr>
        <w:t>年推免生初</w:t>
      </w:r>
      <w:r>
        <w:rPr>
          <w:rFonts w:hint="default" w:ascii="仿宋" w:hAnsi="仿宋" w:eastAsia="仿宋" w:cs="仿宋"/>
          <w:sz w:val="32"/>
        </w:rPr>
        <w:t>选名单汇总表</w:t>
      </w:r>
      <w:r>
        <w:rPr>
          <w:rFonts w:hint="default" w:ascii="仿宋" w:hAnsi="仿宋" w:eastAsia="仿宋" w:cs="仿宋"/>
          <w:spacing w:val="-105"/>
          <w:sz w:val="32"/>
        </w:rPr>
        <w:t>》</w:t>
      </w:r>
      <w:r>
        <w:rPr>
          <w:rFonts w:hint="default" w:ascii="仿宋" w:hAnsi="仿宋" w:eastAsia="仿宋" w:cs="仿宋"/>
          <w:sz w:val="32"/>
        </w:rPr>
        <w:t>（附件三</w:t>
      </w:r>
      <w:r>
        <w:rPr>
          <w:rFonts w:hint="default" w:ascii="仿宋" w:hAnsi="仿宋" w:eastAsia="仿宋" w:cs="仿宋"/>
          <w:spacing w:val="-80"/>
          <w:sz w:val="32"/>
        </w:rPr>
        <w:t>）</w:t>
      </w:r>
      <w:r>
        <w:rPr>
          <w:rFonts w:hint="default" w:ascii="仿宋" w:hAnsi="仿宋" w:eastAsia="仿宋" w:cs="仿宋"/>
          <w:spacing w:val="-23"/>
          <w:sz w:val="32"/>
        </w:rPr>
        <w:t>，</w:t>
      </w:r>
      <w:r>
        <w:rPr>
          <w:rFonts w:hint="default" w:ascii="仿宋" w:hAnsi="仿宋" w:eastAsia="仿宋" w:cs="仿宋"/>
          <w:sz w:val="32"/>
        </w:rPr>
        <w:t>并提交附加分的证明材料（成绩材料无需提供</w:t>
      </w:r>
      <w:r>
        <w:rPr>
          <w:rFonts w:hint="default" w:ascii="仿宋" w:hAnsi="仿宋" w:eastAsia="仿宋" w:cs="仿宋"/>
          <w:spacing w:val="-81"/>
          <w:sz w:val="32"/>
        </w:rPr>
        <w:t>）</w:t>
      </w:r>
      <w:r>
        <w:rPr>
          <w:rFonts w:hint="default" w:ascii="仿宋" w:hAnsi="仿宋" w:eastAsia="仿宋" w:cs="仿宋"/>
          <w:sz w:val="32"/>
        </w:rPr>
        <w:t>。</w:t>
      </w:r>
    </w:p>
    <w:p>
      <w:pPr>
        <w:autoSpaceDE w:val="0"/>
        <w:autoSpaceDN w:val="0"/>
        <w:snapToGrid w:val="0"/>
        <w:spacing w:before="81"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pacing w:val="3"/>
          <w:sz w:val="32"/>
        </w:rPr>
        <w:t>（</w:t>
      </w:r>
      <w:r>
        <w:rPr>
          <w:rFonts w:hint="default" w:ascii="仿宋" w:hAnsi="仿宋" w:eastAsia="仿宋" w:cs="仿宋"/>
          <w:spacing w:val="6"/>
          <w:sz w:val="32"/>
        </w:rPr>
        <w:t>4</w:t>
      </w:r>
      <w:r>
        <w:rPr>
          <w:rFonts w:hint="default" w:ascii="仿宋" w:hAnsi="仿宋" w:eastAsia="仿宋" w:cs="仿宋"/>
          <w:spacing w:val="3"/>
          <w:sz w:val="32"/>
        </w:rPr>
        <w:t>）学院推荐工作小组对报名的学生按推荐细则</w:t>
      </w:r>
      <w:r>
        <w:rPr>
          <w:rFonts w:hint="default" w:ascii="仿宋" w:hAnsi="仿宋" w:eastAsia="仿宋" w:cs="仿宋"/>
          <w:spacing w:val="4"/>
          <w:sz w:val="32"/>
        </w:rPr>
        <w:t>的</w:t>
      </w:r>
      <w:r>
        <w:rPr>
          <w:rFonts w:hint="default" w:ascii="仿宋" w:hAnsi="仿宋" w:eastAsia="仿宋" w:cs="仿宋"/>
          <w:sz w:val="32"/>
        </w:rPr>
        <w:t>相</w:t>
      </w:r>
    </w:p>
    <w:p>
      <w:pPr>
        <w:autoSpaceDE w:val="0"/>
        <w:autoSpaceDN w:val="0"/>
        <w:snapToGrid w:val="0"/>
        <w:spacing w:before="20" w:after="0" w:line="499" w:lineRule="exact"/>
        <w:ind w:left="0" w:right="157" w:firstLine="0"/>
        <w:jc w:val="both"/>
        <w:textAlignment w:val="auto"/>
        <w:rPr>
          <w:rFonts w:hint="default" w:ascii="仿宋" w:hAnsi="仿宋" w:eastAsia="仿宋" w:cs="仿宋"/>
          <w:sz w:val="32"/>
        </w:rPr>
      </w:pPr>
      <w:r>
        <w:rPr>
          <w:rFonts w:hint="default" w:ascii="仿宋" w:hAnsi="仿宋" w:eastAsia="仿宋" w:cs="仿宋"/>
          <w:spacing w:val="-1"/>
          <w:sz w:val="32"/>
        </w:rPr>
        <w:t>关规定进行综合</w:t>
      </w:r>
      <w:r>
        <w:rPr>
          <w:rFonts w:hint="default" w:ascii="仿宋" w:hAnsi="仿宋" w:eastAsia="仿宋" w:cs="仿宋"/>
          <w:sz w:val="32"/>
        </w:rPr>
        <w:t>测评</w:t>
      </w:r>
      <w:r>
        <w:rPr>
          <w:rFonts w:hint="default" w:ascii="仿宋" w:hAnsi="仿宋" w:eastAsia="仿宋" w:cs="仿宋"/>
          <w:spacing w:val="-4"/>
          <w:sz w:val="32"/>
        </w:rPr>
        <w:t>，</w:t>
      </w:r>
      <w:r>
        <w:rPr>
          <w:rFonts w:hint="default" w:ascii="仿宋" w:hAnsi="仿宋" w:eastAsia="仿宋" w:cs="仿宋"/>
          <w:sz w:val="32"/>
        </w:rPr>
        <w:t>排出名次</w:t>
      </w:r>
      <w:r>
        <w:rPr>
          <w:rFonts w:hint="default" w:ascii="仿宋" w:hAnsi="仿宋" w:eastAsia="仿宋" w:cs="仿宋"/>
          <w:spacing w:val="-3"/>
          <w:sz w:val="32"/>
        </w:rPr>
        <w:t>，</w:t>
      </w:r>
      <w:r>
        <w:rPr>
          <w:rFonts w:hint="default" w:ascii="仿宋" w:hAnsi="仿宋" w:eastAsia="仿宋" w:cs="仿宋"/>
          <w:sz w:val="32"/>
        </w:rPr>
        <w:t>择优推荐初选名单并公示</w:t>
      </w:r>
      <w:r>
        <w:rPr>
          <w:rFonts w:hint="default" w:ascii="仿宋" w:hAnsi="仿宋" w:eastAsia="仿宋" w:cs="仿宋"/>
          <w:spacing w:val="80"/>
          <w:sz w:val="32"/>
        </w:rPr>
        <w:t>3</w:t>
      </w:r>
      <w:r>
        <w:rPr>
          <w:rFonts w:hint="default" w:ascii="仿宋" w:hAnsi="仿宋" w:eastAsia="仿宋" w:cs="仿宋"/>
          <w:sz w:val="32"/>
        </w:rPr>
        <w:t>天；</w:t>
      </w:r>
    </w:p>
    <w:p>
      <w:pPr>
        <w:autoSpaceDE w:val="0"/>
        <w:autoSpaceDN w:val="0"/>
        <w:snapToGrid w:val="0"/>
        <w:spacing w:before="13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（5</w:t>
      </w:r>
      <w:r>
        <w:rPr>
          <w:rFonts w:hint="default" w:ascii="仿宋" w:hAnsi="仿宋" w:eastAsia="仿宋" w:cs="仿宋"/>
          <w:spacing w:val="-44"/>
          <w:sz w:val="32"/>
        </w:rPr>
        <w:t>）</w:t>
      </w:r>
      <w:r>
        <w:rPr>
          <w:rFonts w:hint="default" w:ascii="仿宋" w:hAnsi="仿宋" w:eastAsia="仿宋" w:cs="仿宋"/>
          <w:sz w:val="32"/>
        </w:rPr>
        <w:t>学院公示无异议的学生填写教育部统一印制</w:t>
      </w:r>
      <w:r>
        <w:rPr>
          <w:rFonts w:hint="default" w:ascii="仿宋" w:hAnsi="仿宋" w:eastAsia="仿宋" w:cs="仿宋"/>
          <w:spacing w:val="-44"/>
          <w:sz w:val="32"/>
        </w:rPr>
        <w:t>的</w:t>
      </w:r>
      <w:r>
        <w:rPr>
          <w:rFonts w:hint="default" w:ascii="仿宋" w:hAnsi="仿宋" w:eastAsia="仿宋" w:cs="仿宋"/>
          <w:sz w:val="32"/>
        </w:rPr>
        <w:t>《全</w:t>
      </w:r>
    </w:p>
    <w:p>
      <w:pPr>
        <w:autoSpaceDE w:val="0"/>
        <w:autoSpaceDN w:val="0"/>
        <w:snapToGrid w:val="0"/>
        <w:spacing w:before="32" w:after="0" w:line="559" w:lineRule="exact"/>
        <w:ind w:left="0" w:right="153" w:firstLine="0"/>
        <w:jc w:val="both"/>
        <w:textAlignment w:val="auto"/>
        <w:rPr>
          <w:rFonts w:hint="default" w:ascii="仿宋" w:hAnsi="仿宋" w:eastAsia="仿宋" w:cs="仿宋"/>
          <w:sz w:val="32"/>
        </w:rPr>
      </w:pPr>
      <w:r>
        <w:rPr>
          <w:rFonts w:hint="default" w:ascii="仿宋" w:hAnsi="仿宋" w:eastAsia="仿宋" w:cs="仿宋"/>
          <w:spacing w:val="-1"/>
          <w:sz w:val="32"/>
        </w:rPr>
        <w:t>国推荐免试</w:t>
      </w:r>
      <w:r>
        <w:rPr>
          <w:rFonts w:hint="default" w:ascii="仿宋" w:hAnsi="仿宋" w:eastAsia="仿宋" w:cs="仿宋"/>
          <w:sz w:val="32"/>
        </w:rPr>
        <w:t>攻读硕士学位研究生登记表</w:t>
      </w:r>
      <w:r>
        <w:rPr>
          <w:rFonts w:hint="default" w:ascii="仿宋" w:hAnsi="仿宋" w:eastAsia="仿宋" w:cs="仿宋"/>
          <w:spacing w:val="-80"/>
          <w:sz w:val="32"/>
        </w:rPr>
        <w:t>》</w:t>
      </w:r>
      <w:r>
        <w:rPr>
          <w:rFonts w:hint="default" w:ascii="仿宋" w:hAnsi="仿宋" w:eastAsia="仿宋" w:cs="仿宋"/>
          <w:spacing w:val="-87"/>
          <w:sz w:val="32"/>
        </w:rPr>
        <w:t>、</w:t>
      </w:r>
      <w:r>
        <w:rPr>
          <w:rFonts w:hint="default" w:ascii="仿宋" w:hAnsi="仿宋" w:eastAsia="仿宋" w:cs="仿宋"/>
          <w:sz w:val="32"/>
        </w:rPr>
        <w:t>《湖南科技大学推荐免试攻读硕士学位研究生资格申请表</w:t>
      </w:r>
      <w:r>
        <w:rPr>
          <w:rFonts w:hint="default" w:ascii="仿宋" w:hAnsi="仿宋" w:eastAsia="仿宋" w:cs="仿宋"/>
          <w:spacing w:val="-81"/>
          <w:sz w:val="32"/>
        </w:rPr>
        <w:t>》</w:t>
      </w:r>
      <w:r>
        <w:rPr>
          <w:rFonts w:hint="default" w:ascii="仿宋" w:hAnsi="仿宋" w:eastAsia="仿宋" w:cs="仿宋"/>
          <w:sz w:val="32"/>
        </w:rPr>
        <w:t>，经学院推荐工作</w:t>
      </w:r>
    </w:p>
    <w:p>
      <w:pPr>
        <w:autoSpaceDE w:val="0"/>
        <w:autoSpaceDN w:val="0"/>
        <w:snapToGrid w:val="0"/>
        <w:spacing w:before="2" w:after="0" w:line="560" w:lineRule="exact"/>
        <w:ind w:left="0" w:right="157" w:firstLine="0"/>
        <w:jc w:val="both"/>
        <w:textAlignment w:val="auto"/>
        <w:rPr>
          <w:rFonts w:hint="default" w:ascii="仿宋" w:hAnsi="仿宋" w:eastAsia="仿宋" w:cs="仿宋"/>
          <w:sz w:val="32"/>
        </w:rPr>
      </w:pPr>
      <w:r>
        <w:rPr>
          <w:rFonts w:hint="default" w:ascii="仿宋" w:hAnsi="仿宋" w:eastAsia="仿宋" w:cs="仿宋"/>
          <w:spacing w:val="-1"/>
          <w:sz w:val="32"/>
        </w:rPr>
        <w:t>小组审核盖章后</w:t>
      </w:r>
      <w:r>
        <w:rPr>
          <w:rFonts w:hint="default" w:ascii="仿宋" w:hAnsi="仿宋" w:eastAsia="仿宋" w:cs="仿宋"/>
          <w:spacing w:val="-4"/>
          <w:sz w:val="32"/>
        </w:rPr>
        <w:t>，</w:t>
      </w:r>
      <w:r>
        <w:rPr>
          <w:rFonts w:hint="default" w:ascii="仿宋" w:hAnsi="仿宋" w:eastAsia="仿宋" w:cs="仿宋"/>
          <w:sz w:val="32"/>
        </w:rPr>
        <w:t>报学校推免生遴选工作领导小组审定</w:t>
      </w:r>
      <w:r>
        <w:rPr>
          <w:rFonts w:hint="default" w:ascii="仿宋" w:hAnsi="仿宋" w:eastAsia="仿宋" w:cs="仿宋"/>
          <w:spacing w:val="-3"/>
          <w:sz w:val="32"/>
        </w:rPr>
        <w:t>。</w:t>
      </w:r>
      <w:r>
        <w:rPr>
          <w:rFonts w:hint="default" w:ascii="仿宋" w:hAnsi="仿宋" w:eastAsia="仿宋" w:cs="仿宋"/>
          <w:sz w:val="32"/>
        </w:rPr>
        <w:t>审定通过后的名单在校内网站公</w:t>
      </w:r>
      <w:r>
        <w:rPr>
          <w:rFonts w:hint="default" w:ascii="仿宋" w:hAnsi="仿宋" w:eastAsia="仿宋" w:cs="仿宋"/>
          <w:spacing w:val="40"/>
          <w:sz w:val="32"/>
        </w:rPr>
        <w:t>示</w:t>
      </w:r>
      <w:r>
        <w:rPr>
          <w:rFonts w:hint="default" w:ascii="仿宋" w:hAnsi="仿宋" w:eastAsia="仿宋" w:cs="仿宋"/>
          <w:sz w:val="32"/>
        </w:rPr>
        <w:t>1</w:t>
      </w:r>
      <w:r>
        <w:rPr>
          <w:rFonts w:hint="default" w:ascii="仿宋" w:hAnsi="仿宋" w:eastAsia="仿宋" w:cs="仿宋"/>
          <w:spacing w:val="80"/>
          <w:sz w:val="32"/>
        </w:rPr>
        <w:t>0</w:t>
      </w:r>
      <w:r>
        <w:rPr>
          <w:rFonts w:hint="default" w:ascii="仿宋" w:hAnsi="仿宋" w:eastAsia="仿宋" w:cs="仿宋"/>
          <w:sz w:val="32"/>
        </w:rPr>
        <w:t>个工作日。</w:t>
      </w:r>
    </w:p>
    <w:p>
      <w:pPr>
        <w:autoSpaceDE w:val="0"/>
        <w:autoSpaceDN w:val="0"/>
        <w:snapToGrid w:val="0"/>
        <w:spacing w:before="7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pacing w:val="3"/>
          <w:sz w:val="32"/>
        </w:rPr>
        <w:t>（</w:t>
      </w:r>
      <w:r>
        <w:rPr>
          <w:rFonts w:hint="default" w:ascii="仿宋" w:hAnsi="仿宋" w:eastAsia="仿宋" w:cs="仿宋"/>
          <w:spacing w:val="6"/>
          <w:sz w:val="32"/>
        </w:rPr>
        <w:t>6</w:t>
      </w:r>
      <w:r>
        <w:rPr>
          <w:rFonts w:hint="default" w:ascii="仿宋" w:hAnsi="仿宋" w:eastAsia="仿宋" w:cs="仿宋"/>
          <w:spacing w:val="3"/>
          <w:sz w:val="32"/>
        </w:rPr>
        <w:t>）学校在教育部规定时间内通过“全国推荐优秀</w:t>
      </w:r>
      <w:r>
        <w:rPr>
          <w:rFonts w:hint="default" w:ascii="仿宋" w:hAnsi="仿宋" w:eastAsia="仿宋" w:cs="仿宋"/>
          <w:sz w:val="32"/>
        </w:rPr>
        <w:t>应</w:t>
      </w:r>
    </w:p>
    <w:p>
      <w:pPr>
        <w:autoSpaceDE w:val="0"/>
        <w:autoSpaceDN w:val="0"/>
        <w:snapToGrid w:val="0"/>
        <w:spacing w:before="102"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pacing w:val="9"/>
          <w:sz w:val="32"/>
        </w:rPr>
        <w:t>届</w:t>
      </w:r>
      <w:r>
        <w:rPr>
          <w:rFonts w:hint="default" w:ascii="仿宋" w:hAnsi="仿宋" w:eastAsia="仿宋" w:cs="仿宋"/>
          <w:spacing w:val="8"/>
          <w:sz w:val="32"/>
        </w:rPr>
        <w:t>本</w:t>
      </w:r>
      <w:r>
        <w:rPr>
          <w:rFonts w:hint="default" w:ascii="仿宋" w:hAnsi="仿宋" w:eastAsia="仿宋" w:cs="仿宋"/>
          <w:spacing w:val="10"/>
          <w:sz w:val="32"/>
        </w:rPr>
        <w:t>科</w:t>
      </w:r>
      <w:r>
        <w:rPr>
          <w:rFonts w:hint="default" w:ascii="仿宋" w:hAnsi="仿宋" w:eastAsia="仿宋" w:cs="仿宋"/>
          <w:spacing w:val="9"/>
          <w:sz w:val="32"/>
        </w:rPr>
        <w:t>毕</w:t>
      </w:r>
      <w:r>
        <w:rPr>
          <w:rFonts w:hint="default" w:ascii="仿宋" w:hAnsi="仿宋" w:eastAsia="仿宋" w:cs="仿宋"/>
          <w:spacing w:val="10"/>
          <w:sz w:val="32"/>
        </w:rPr>
        <w:t>业</w:t>
      </w:r>
      <w:r>
        <w:rPr>
          <w:rFonts w:hint="default" w:ascii="仿宋" w:hAnsi="仿宋" w:eastAsia="仿宋" w:cs="仿宋"/>
          <w:spacing w:val="9"/>
          <w:sz w:val="32"/>
        </w:rPr>
        <w:t>生免</w:t>
      </w:r>
      <w:r>
        <w:rPr>
          <w:rFonts w:hint="default" w:ascii="仿宋" w:hAnsi="仿宋" w:eastAsia="仿宋" w:cs="仿宋"/>
          <w:spacing w:val="10"/>
          <w:sz w:val="32"/>
        </w:rPr>
        <w:t>试</w:t>
      </w:r>
      <w:r>
        <w:rPr>
          <w:rFonts w:hint="default" w:ascii="仿宋" w:hAnsi="仿宋" w:eastAsia="仿宋" w:cs="仿宋"/>
          <w:spacing w:val="9"/>
          <w:sz w:val="32"/>
        </w:rPr>
        <w:t>攻</w:t>
      </w:r>
      <w:r>
        <w:rPr>
          <w:rFonts w:hint="default" w:ascii="仿宋" w:hAnsi="仿宋" w:eastAsia="仿宋" w:cs="仿宋"/>
          <w:spacing w:val="10"/>
          <w:sz w:val="32"/>
        </w:rPr>
        <w:t>读</w:t>
      </w:r>
      <w:r>
        <w:rPr>
          <w:rFonts w:hint="default" w:ascii="仿宋" w:hAnsi="仿宋" w:eastAsia="仿宋" w:cs="仿宋"/>
          <w:spacing w:val="9"/>
          <w:sz w:val="32"/>
        </w:rPr>
        <w:t>研</w:t>
      </w:r>
      <w:r>
        <w:rPr>
          <w:rFonts w:hint="default" w:ascii="仿宋" w:hAnsi="仿宋" w:eastAsia="仿宋" w:cs="仿宋"/>
          <w:spacing w:val="10"/>
          <w:sz w:val="32"/>
        </w:rPr>
        <w:t>究</w:t>
      </w:r>
      <w:r>
        <w:rPr>
          <w:rFonts w:hint="default" w:ascii="仿宋" w:hAnsi="仿宋" w:eastAsia="仿宋" w:cs="仿宋"/>
          <w:spacing w:val="9"/>
          <w:sz w:val="32"/>
        </w:rPr>
        <w:t>生信</w:t>
      </w:r>
      <w:r>
        <w:rPr>
          <w:rFonts w:hint="default" w:ascii="仿宋" w:hAnsi="仿宋" w:eastAsia="仿宋" w:cs="仿宋"/>
          <w:spacing w:val="10"/>
          <w:sz w:val="32"/>
        </w:rPr>
        <w:t>息</w:t>
      </w:r>
      <w:r>
        <w:rPr>
          <w:rFonts w:hint="default" w:ascii="仿宋" w:hAnsi="仿宋" w:eastAsia="仿宋" w:cs="仿宋"/>
          <w:spacing w:val="9"/>
          <w:sz w:val="32"/>
        </w:rPr>
        <w:t>公</w:t>
      </w:r>
      <w:r>
        <w:rPr>
          <w:rFonts w:hint="default" w:ascii="仿宋" w:hAnsi="仿宋" w:eastAsia="仿宋" w:cs="仿宋"/>
          <w:spacing w:val="10"/>
          <w:sz w:val="32"/>
        </w:rPr>
        <w:t>开</w:t>
      </w:r>
      <w:r>
        <w:rPr>
          <w:rFonts w:hint="default" w:ascii="仿宋" w:hAnsi="仿宋" w:eastAsia="仿宋" w:cs="仿宋"/>
          <w:spacing w:val="9"/>
          <w:sz w:val="32"/>
        </w:rPr>
        <w:t>暨</w:t>
      </w:r>
      <w:r>
        <w:rPr>
          <w:rFonts w:hint="default" w:ascii="仿宋" w:hAnsi="仿宋" w:eastAsia="仿宋" w:cs="仿宋"/>
          <w:spacing w:val="10"/>
          <w:sz w:val="32"/>
        </w:rPr>
        <w:t>管</w:t>
      </w:r>
      <w:r>
        <w:rPr>
          <w:rFonts w:hint="default" w:ascii="仿宋" w:hAnsi="仿宋" w:eastAsia="仿宋" w:cs="仿宋"/>
          <w:spacing w:val="9"/>
          <w:sz w:val="32"/>
        </w:rPr>
        <w:t>理服</w:t>
      </w:r>
      <w:r>
        <w:rPr>
          <w:rFonts w:hint="default" w:ascii="仿宋" w:hAnsi="仿宋" w:eastAsia="仿宋" w:cs="仿宋"/>
          <w:spacing w:val="10"/>
          <w:sz w:val="32"/>
        </w:rPr>
        <w:t>务</w:t>
      </w:r>
      <w:r>
        <w:rPr>
          <w:rFonts w:hint="default" w:ascii="仿宋" w:hAnsi="仿宋" w:eastAsia="仿宋" w:cs="仿宋"/>
          <w:spacing w:val="9"/>
          <w:sz w:val="32"/>
        </w:rPr>
        <w:t>系</w:t>
      </w:r>
      <w:r>
        <w:rPr>
          <w:rFonts w:hint="default" w:ascii="仿宋" w:hAnsi="仿宋" w:eastAsia="仿宋" w:cs="仿宋"/>
          <w:spacing w:val="10"/>
          <w:sz w:val="32"/>
        </w:rPr>
        <w:t>统</w:t>
      </w:r>
      <w:r>
        <w:rPr>
          <w:rFonts w:hint="default" w:ascii="仿宋" w:hAnsi="仿宋" w:eastAsia="仿宋" w:cs="仿宋"/>
          <w:sz w:val="32"/>
        </w:rPr>
        <w:t>”</w:t>
      </w:r>
    </w:p>
    <w:p>
      <w:pPr>
        <w:autoSpaceDE w:val="0"/>
        <w:autoSpaceDN w:val="0"/>
        <w:snapToGrid w:val="0"/>
        <w:spacing w:before="20" w:after="0" w:line="499" w:lineRule="exact"/>
        <w:ind w:left="0" w:right="159" w:firstLine="0"/>
        <w:jc w:val="both"/>
        <w:textAlignment w:val="auto"/>
        <w:rPr>
          <w:rFonts w:hint="default" w:ascii="仿宋" w:hAnsi="仿宋" w:eastAsia="仿宋" w:cs="仿宋"/>
          <w:sz w:val="32"/>
        </w:rPr>
      </w:pPr>
      <w:r>
        <w:rPr>
          <w:rFonts w:hint="default" w:ascii="仿宋" w:hAnsi="仿宋" w:eastAsia="仿宋" w:cs="仿宋"/>
          <w:sz w:val="32"/>
        </w:rPr>
        <w:t>（以下简称</w:t>
      </w:r>
      <w:r>
        <w:rPr>
          <w:rFonts w:hint="default" w:ascii="仿宋" w:hAnsi="仿宋" w:eastAsia="仿宋" w:cs="仿宋"/>
          <w:spacing w:val="-1"/>
          <w:sz w:val="32"/>
        </w:rPr>
        <w:t>“推</w:t>
      </w:r>
      <w:r>
        <w:rPr>
          <w:rFonts w:hint="default" w:ascii="仿宋" w:hAnsi="仿宋" w:eastAsia="仿宋" w:cs="仿宋"/>
          <w:sz w:val="32"/>
        </w:rPr>
        <w:t>免服务系</w:t>
      </w:r>
      <w:r>
        <w:rPr>
          <w:rFonts w:hint="default" w:ascii="仿宋" w:hAnsi="仿宋" w:eastAsia="仿宋" w:cs="仿宋"/>
          <w:spacing w:val="-1"/>
          <w:sz w:val="32"/>
        </w:rPr>
        <w:t>统</w:t>
      </w:r>
      <w:r>
        <w:rPr>
          <w:rFonts w:hint="default" w:ascii="仿宋" w:hAnsi="仿宋" w:eastAsia="仿宋" w:cs="仿宋"/>
          <w:spacing w:val="-79"/>
          <w:sz w:val="32"/>
        </w:rPr>
        <w:t>”</w:t>
      </w:r>
      <w:r>
        <w:rPr>
          <w:rFonts w:hint="default" w:ascii="仿宋" w:hAnsi="仿宋" w:eastAsia="仿宋" w:cs="仿宋"/>
          <w:sz w:val="32"/>
        </w:rPr>
        <w:t>）</w:t>
      </w:r>
      <w:r>
        <w:rPr>
          <w:rFonts w:hint="default" w:ascii="仿宋" w:hAnsi="仿宋" w:eastAsia="仿宋" w:cs="仿宋"/>
          <w:spacing w:val="-1"/>
          <w:sz w:val="32"/>
        </w:rPr>
        <w:t>报</w:t>
      </w:r>
      <w:r>
        <w:rPr>
          <w:rFonts w:hint="default" w:ascii="仿宋" w:hAnsi="仿宋" w:eastAsia="仿宋" w:cs="仿宋"/>
          <w:sz w:val="32"/>
        </w:rPr>
        <w:t>湖南省教育</w:t>
      </w:r>
      <w:r>
        <w:rPr>
          <w:rFonts w:hint="default" w:ascii="仿宋" w:hAnsi="仿宋" w:eastAsia="仿宋" w:cs="仿宋"/>
          <w:spacing w:val="-1"/>
          <w:sz w:val="32"/>
        </w:rPr>
        <w:t>考试</w:t>
      </w:r>
      <w:r>
        <w:rPr>
          <w:rFonts w:hint="default" w:ascii="仿宋" w:hAnsi="仿宋" w:eastAsia="仿宋" w:cs="仿宋"/>
          <w:sz w:val="32"/>
        </w:rPr>
        <w:t>院进行</w:t>
      </w:r>
      <w:r>
        <w:rPr>
          <w:rFonts w:hint="default" w:ascii="仿宋" w:hAnsi="仿宋" w:eastAsia="仿宋" w:cs="仿宋"/>
          <w:spacing w:val="-6"/>
          <w:sz w:val="32"/>
        </w:rPr>
        <w:t>政</w:t>
      </w:r>
      <w:r>
        <w:rPr>
          <w:rFonts w:hint="default" w:ascii="仿宋" w:hAnsi="仿宋" w:eastAsia="仿宋" w:cs="仿宋"/>
          <w:spacing w:val="-1"/>
          <w:sz w:val="32"/>
        </w:rPr>
        <w:t>策审核，并按要求向教育部</w:t>
      </w:r>
      <w:r>
        <w:rPr>
          <w:rFonts w:hint="default" w:ascii="仿宋" w:hAnsi="仿宋" w:eastAsia="仿宋" w:cs="仿宋"/>
          <w:sz w:val="32"/>
        </w:rPr>
        <w:t>备案。最终推免生名单</w:t>
      </w:r>
      <w:r>
        <w:rPr>
          <w:rFonts w:hint="default" w:ascii="仿宋" w:hAnsi="仿宋" w:eastAsia="仿宋" w:cs="仿宋"/>
          <w:spacing w:val="-3"/>
          <w:sz w:val="32"/>
        </w:rPr>
        <w:t>以</w:t>
      </w:r>
      <w:r>
        <w:rPr>
          <w:rFonts w:hint="default" w:ascii="仿宋" w:hAnsi="仿宋" w:eastAsia="仿宋" w:cs="仿宋"/>
          <w:sz w:val="32"/>
        </w:rPr>
        <w:t>“推免</w:t>
      </w:r>
    </w:p>
    <w:p>
      <w:pPr>
        <w:autoSpaceDE w:val="0"/>
        <w:autoSpaceDN w:val="0"/>
        <w:snapToGrid w:val="0"/>
        <w:spacing w:before="82"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服务系统”信息为准。</w:t>
      </w:r>
    </w:p>
    <w:p>
      <w:pPr>
        <w:autoSpaceDE w:val="0"/>
        <w:autoSpaceDN w:val="0"/>
        <w:snapToGrid w:val="0"/>
        <w:spacing w:before="522"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645" w:bottom="1240" w:left="1800" w:header="0" w:footer="0" w:gutter="0"/>
          <w:pgNumType w:fmt="decimal" w:start="0"/>
          <w:cols w:space="720" w:num="1"/>
          <w:docGrid w:linePitch="0" w:charSpace="0"/>
        </w:sectPr>
      </w:pPr>
      <w:r>
        <w:rPr>
          <w:rFonts w:hint="default" w:ascii="仿宋" w:hAnsi="仿宋" w:eastAsia="仿宋" w:cs="仿宋"/>
          <w:sz w:val="21"/>
        </w:rPr>
        <w:t>6</w:t>
      </w:r>
    </w:p>
    <w:p>
      <w:pPr>
        <w:autoSpaceDE w:val="0"/>
        <w:autoSpaceDN w:val="0"/>
        <w:snapToGrid w:val="0"/>
        <w:spacing w:before="88"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2</w:t>
      </w:r>
      <w:r>
        <w:rPr>
          <w:rFonts w:hint="default" w:ascii="仿宋" w:hAnsi="仿宋" w:eastAsia="仿宋" w:cs="仿宋"/>
          <w:spacing w:val="13"/>
          <w:sz w:val="32"/>
        </w:rPr>
        <w:t>.</w:t>
      </w:r>
      <w:r>
        <w:rPr>
          <w:rFonts w:hint="default" w:ascii="仿宋" w:hAnsi="仿宋" w:eastAsia="仿宋" w:cs="仿宋"/>
          <w:spacing w:val="7"/>
          <w:sz w:val="32"/>
        </w:rPr>
        <w:t>取</w:t>
      </w:r>
      <w:r>
        <w:rPr>
          <w:rFonts w:hint="default" w:ascii="仿宋" w:hAnsi="仿宋" w:eastAsia="仿宋" w:cs="仿宋"/>
          <w:spacing w:val="8"/>
          <w:sz w:val="32"/>
        </w:rPr>
        <w:t>得</w:t>
      </w:r>
      <w:r>
        <w:rPr>
          <w:rFonts w:hint="default" w:ascii="仿宋" w:hAnsi="仿宋" w:eastAsia="仿宋" w:cs="仿宋"/>
          <w:spacing w:val="7"/>
          <w:sz w:val="32"/>
        </w:rPr>
        <w:t>推免生资格的</w:t>
      </w:r>
      <w:r>
        <w:rPr>
          <w:rFonts w:hint="default" w:ascii="仿宋" w:hAnsi="仿宋" w:eastAsia="仿宋" w:cs="仿宋"/>
          <w:spacing w:val="8"/>
          <w:sz w:val="32"/>
        </w:rPr>
        <w:t>学</w:t>
      </w:r>
      <w:r>
        <w:rPr>
          <w:rFonts w:hint="default" w:ascii="仿宋" w:hAnsi="仿宋" w:eastAsia="仿宋" w:cs="仿宋"/>
          <w:spacing w:val="7"/>
          <w:sz w:val="32"/>
        </w:rPr>
        <w:t>生须按国家招</w:t>
      </w:r>
      <w:r>
        <w:rPr>
          <w:rFonts w:hint="default" w:ascii="仿宋" w:hAnsi="仿宋" w:eastAsia="仿宋" w:cs="仿宋"/>
          <w:spacing w:val="8"/>
          <w:sz w:val="32"/>
        </w:rPr>
        <w:t>考</w:t>
      </w:r>
      <w:r>
        <w:rPr>
          <w:rFonts w:hint="default" w:ascii="仿宋" w:hAnsi="仿宋" w:eastAsia="仿宋" w:cs="仿宋"/>
          <w:spacing w:val="7"/>
          <w:sz w:val="32"/>
        </w:rPr>
        <w:t>研究生的要</w:t>
      </w:r>
      <w:r>
        <w:rPr>
          <w:rFonts w:hint="default" w:ascii="仿宋" w:hAnsi="仿宋" w:eastAsia="仿宋" w:cs="仿宋"/>
          <w:sz w:val="32"/>
        </w:rPr>
        <w:t>求</w:t>
      </w:r>
      <w:r>
        <w:rPr>
          <w:rFonts w:hint="default" w:ascii="仿宋" w:hAnsi="仿宋" w:eastAsia="仿宋" w:cs="仿宋"/>
          <w:sz w:val="32"/>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34" name="1034"/>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4" o:spid="_x0000_s1026" o:spt="20" style="position:absolute;left:0pt;margin-left:88.6pt;margin-top:72pt;height:0pt;width:418.25pt;mso-position-horizontal-relative:page;mso-position-vertical-relative:page;z-index:-503315456;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A62J1C0gEAAMcDAAAOAAAAZHJzL2Uyb0RvYy54bWytU9uO&#10;2jAQfa/Uf7D8XhJYKGxEWFWLtqpUtUjbfsDgOMSSbx0bAv36jk0W2PalqpoHx+MZn5lzZrx8OBrN&#10;DhKDcrbm41HJmbTCNcruav7929O7BWchgm1AOytrfpKBP6zevln2vpIT1zndSGQEYkPV+5p3Mfqq&#10;KILopIEwcl5acrYODUQycVc0CD2hG11MyvJ90TtsPDohQ6DT9dnJVxm/baWIX9s2yMh0zam2mFfM&#10;6zatxWoJ1Q7Bd0oMZcA/VGFAWUp6gVpDBLZH9QeUUQJdcG0cCWcK17ZKyMyB2IzL39g8d+Bl5kLi&#10;BH+RKfw/WPHlsEGmGupdeTflzIKhLuU9SdP7UFHEo93gYAW/wcTz2KJJf2LAjlnO00VOeYxM0OHs&#10;bjyez2eciRdfcb3oMcSP0hmWNjXXyiamUMHhc4iUjEJfQtJxcFo1T0rrbOBu+6iRHSB1NX+pkXTl&#10;VZi2rK/5YnFPjRdAw4W2yTleRYW/A0vFrCF056QZYcipLaVOSp21Sbuta04kK70LotY5/MlZTzNW&#10;8/BjDyg5058sNfF+PJ2moczGdDafkIG3nu2tB6wgqJrHzMG6D/voWpW1uuYcSqFpyXoMk53G8dbO&#10;Udf3t/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PN+WtcAAAAMAQAADwAAAAAAAAABACAAAAAi&#10;AAAAZHJzL2Rvd25yZXYueG1sUEsBAhQAFAAAAAgAh07iQDrYnULSAQAAxwMAAA4AAAAAAAAAAQAg&#10;AAAAJgEAAGRycy9lMm9Eb2MueG1sUEsFBgAAAAAGAAYAWQEAAGoFAAAAAA==&#10;">
                <v:fill on="t" focussize="0,0"/>
                <v:stroke weight="0.7pt" color="#000000" joinstyle="round" endcap="round"/>
                <v:imagedata o:title=""/>
                <o:lock v:ext="edit" aspectratio="f"/>
              </v:line>
            </w:pict>
          </mc:Fallback>
        </mc:AlternateContent>
      </w:r>
    </w:p>
    <w:p>
      <w:pPr>
        <w:autoSpaceDE w:val="0"/>
        <w:autoSpaceDN w:val="0"/>
        <w:snapToGrid w:val="0"/>
        <w:spacing w:before="20" w:after="0" w:line="499" w:lineRule="exact"/>
        <w:ind w:left="0" w:right="158" w:firstLine="0"/>
        <w:jc w:val="both"/>
        <w:textAlignment w:val="auto"/>
        <w:rPr>
          <w:rFonts w:hint="default" w:ascii="仿宋" w:hAnsi="仿宋" w:eastAsia="仿宋" w:cs="仿宋"/>
          <w:sz w:val="32"/>
        </w:rPr>
      </w:pPr>
      <w:r>
        <w:rPr>
          <w:rFonts w:hint="default" w:ascii="仿宋" w:hAnsi="仿宋" w:eastAsia="仿宋" w:cs="仿宋"/>
          <w:spacing w:val="1"/>
          <w:sz w:val="32"/>
        </w:rPr>
        <w:t>进行网</w:t>
      </w:r>
      <w:r>
        <w:rPr>
          <w:rFonts w:hint="default" w:ascii="仿宋" w:hAnsi="仿宋" w:eastAsia="仿宋" w:cs="仿宋"/>
          <w:sz w:val="32"/>
        </w:rPr>
        <w:t>上志愿填报并及时接收确认招生单位的复试及录</w:t>
      </w:r>
      <w:r>
        <w:rPr>
          <w:rFonts w:hint="default" w:ascii="仿宋" w:hAnsi="仿宋" w:eastAsia="仿宋" w:cs="仿宋"/>
          <w:spacing w:val="-13"/>
          <w:sz w:val="32"/>
        </w:rPr>
        <w:t>取</w:t>
      </w:r>
      <w:r>
        <w:rPr>
          <w:rFonts w:hint="default" w:ascii="仿宋" w:hAnsi="仿宋" w:eastAsia="仿宋" w:cs="仿宋"/>
          <w:sz w:val="32"/>
        </w:rPr>
        <w:t>通知，未按时履行手续者，视为放弃推免生资格。</w:t>
      </w:r>
    </w:p>
    <w:p>
      <w:pPr>
        <w:autoSpaceDE w:val="0"/>
        <w:autoSpaceDN w:val="0"/>
        <w:snapToGrid w:val="0"/>
        <w:spacing w:before="2" w:after="0" w:line="499" w:lineRule="exact"/>
        <w:ind w:left="0" w:right="154" w:firstLine="641"/>
        <w:jc w:val="both"/>
        <w:textAlignment w:val="auto"/>
        <w:rPr>
          <w:rFonts w:hint="default" w:ascii="仿宋" w:hAnsi="仿宋" w:eastAsia="仿宋" w:cs="仿宋"/>
          <w:sz w:val="32"/>
        </w:rPr>
      </w:pPr>
      <w:r>
        <w:rPr>
          <w:rFonts w:hint="default" w:ascii="仿宋" w:hAnsi="仿宋" w:eastAsia="仿宋" w:cs="仿宋"/>
          <w:spacing w:val="-1"/>
          <w:sz w:val="32"/>
        </w:rPr>
        <w:t>3.取得推免生资</w:t>
      </w:r>
      <w:r>
        <w:rPr>
          <w:rFonts w:hint="default" w:ascii="仿宋" w:hAnsi="仿宋" w:eastAsia="仿宋" w:cs="仿宋"/>
          <w:sz w:val="32"/>
        </w:rPr>
        <w:t>格的学生有下列情形之一者</w:t>
      </w:r>
      <w:r>
        <w:rPr>
          <w:rFonts w:hint="default" w:ascii="仿宋" w:hAnsi="仿宋" w:eastAsia="仿宋" w:cs="仿宋"/>
          <w:spacing w:val="-6"/>
          <w:sz w:val="32"/>
        </w:rPr>
        <w:t>，</w:t>
      </w:r>
      <w:r>
        <w:rPr>
          <w:rFonts w:hint="default" w:ascii="仿宋" w:hAnsi="仿宋" w:eastAsia="仿宋" w:cs="仿宋"/>
          <w:sz w:val="32"/>
        </w:rPr>
        <w:t>取消推免生资格：</w:t>
      </w:r>
    </w:p>
    <w:p>
      <w:pPr>
        <w:autoSpaceDE w:val="0"/>
        <w:autoSpaceDN w:val="0"/>
        <w:snapToGrid w:val="0"/>
        <w:spacing w:before="7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（1）违法或受纪律处分的；</w:t>
      </w:r>
    </w:p>
    <w:p>
      <w:pPr>
        <w:autoSpaceDE w:val="0"/>
        <w:autoSpaceDN w:val="0"/>
        <w:snapToGrid w:val="0"/>
        <w:spacing w:before="102"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（2）在申请推免生过程中弄虚作假的；</w:t>
      </w:r>
    </w:p>
    <w:p>
      <w:pPr>
        <w:autoSpaceDE w:val="0"/>
        <w:autoSpaceDN w:val="0"/>
        <w:snapToGrid w:val="0"/>
        <w:spacing w:before="10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（3）入学前未取得学士学位或本科毕业证书的。</w:t>
      </w:r>
    </w:p>
    <w:p>
      <w:pPr>
        <w:autoSpaceDE w:val="0"/>
        <w:autoSpaceDN w:val="0"/>
        <w:snapToGrid w:val="0"/>
        <w:spacing w:before="303" w:after="0" w:line="400" w:lineRule="exact"/>
        <w:ind w:left="3193" w:right="0" w:firstLine="0"/>
        <w:jc w:val="left"/>
        <w:textAlignment w:val="auto"/>
        <w:rPr>
          <w:rFonts w:hint="default" w:ascii="黑体" w:hAnsi="黑体" w:eastAsia="黑体" w:cs="黑体"/>
          <w:sz w:val="32"/>
        </w:rPr>
      </w:pPr>
      <w:r>
        <w:rPr>
          <w:rFonts w:hint="default" w:ascii="黑体" w:hAnsi="黑体" w:eastAsia="黑体" w:cs="黑体"/>
          <w:sz w:val="32"/>
        </w:rPr>
        <w:t>五、评审监督</w:t>
      </w:r>
    </w:p>
    <w:p>
      <w:pPr>
        <w:autoSpaceDE w:val="0"/>
        <w:autoSpaceDN w:val="0"/>
        <w:snapToGrid w:val="0"/>
        <w:spacing w:before="318"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学生如对学院推荐结果有异议，可在学院公示之日起</w:t>
      </w:r>
      <w:r>
        <w:rPr>
          <w:rFonts w:hint="default" w:ascii="仿宋" w:hAnsi="仿宋" w:eastAsia="仿宋" w:cs="仿宋"/>
          <w:spacing w:val="-6"/>
          <w:sz w:val="32"/>
        </w:rPr>
        <w:t xml:space="preserve"> </w:t>
      </w:r>
      <w:r>
        <w:rPr>
          <w:rFonts w:hint="default" w:ascii="仿宋" w:hAnsi="仿宋" w:eastAsia="仿宋" w:cs="仿宋"/>
          <w:sz w:val="32"/>
        </w:rPr>
        <w:t>3</w:t>
      </w:r>
    </w:p>
    <w:p>
      <w:pPr>
        <w:autoSpaceDE w:val="0"/>
        <w:autoSpaceDN w:val="0"/>
        <w:snapToGrid w:val="0"/>
        <w:spacing w:before="32" w:after="0" w:line="559" w:lineRule="exact"/>
        <w:ind w:left="0" w:right="155" w:firstLine="0"/>
        <w:jc w:val="both"/>
        <w:textAlignment w:val="auto"/>
        <w:rPr>
          <w:rFonts w:hint="default" w:ascii="仿宋" w:hAnsi="仿宋" w:eastAsia="仿宋" w:cs="仿宋"/>
          <w:sz w:val="32"/>
        </w:rPr>
      </w:pPr>
      <w:r>
        <w:rPr>
          <w:rFonts w:hint="default" w:ascii="仿宋" w:hAnsi="仿宋" w:eastAsia="仿宋" w:cs="仿宋"/>
          <w:spacing w:val="-1"/>
          <w:sz w:val="32"/>
        </w:rPr>
        <w:t>个工作日内向推</w:t>
      </w:r>
      <w:r>
        <w:rPr>
          <w:rFonts w:hint="default" w:ascii="仿宋" w:hAnsi="仿宋" w:eastAsia="仿宋" w:cs="仿宋"/>
          <w:sz w:val="32"/>
        </w:rPr>
        <w:t>荐学院申请复议</w:t>
      </w:r>
      <w:r>
        <w:rPr>
          <w:rFonts w:hint="default" w:ascii="仿宋" w:hAnsi="仿宋" w:eastAsia="仿宋" w:cs="仿宋"/>
          <w:spacing w:val="-6"/>
          <w:sz w:val="32"/>
        </w:rPr>
        <w:t>，</w:t>
      </w:r>
      <w:r>
        <w:rPr>
          <w:rFonts w:hint="default" w:ascii="仿宋" w:hAnsi="仿宋" w:eastAsia="仿宋" w:cs="仿宋"/>
          <w:sz w:val="32"/>
        </w:rPr>
        <w:t>推荐学院应</w:t>
      </w:r>
      <w:r>
        <w:rPr>
          <w:rFonts w:hint="default" w:ascii="仿宋" w:hAnsi="仿宋" w:eastAsia="仿宋" w:cs="仿宋"/>
          <w:spacing w:val="40"/>
          <w:sz w:val="32"/>
        </w:rPr>
        <w:t>在</w:t>
      </w:r>
      <w:r>
        <w:rPr>
          <w:rFonts w:hint="default" w:ascii="仿宋" w:hAnsi="仿宋" w:eastAsia="仿宋" w:cs="仿宋"/>
          <w:spacing w:val="80"/>
          <w:sz w:val="32"/>
        </w:rPr>
        <w:t>3</w:t>
      </w:r>
      <w:r>
        <w:rPr>
          <w:rFonts w:hint="default" w:ascii="仿宋" w:hAnsi="仿宋" w:eastAsia="仿宋" w:cs="仿宋"/>
          <w:sz w:val="32"/>
        </w:rPr>
        <w:t>个工作日</w:t>
      </w:r>
      <w:r>
        <w:rPr>
          <w:rFonts w:hint="default" w:ascii="仿宋" w:hAnsi="仿宋" w:eastAsia="仿宋" w:cs="仿宋"/>
          <w:spacing w:val="6"/>
          <w:sz w:val="32"/>
        </w:rPr>
        <w:t>内对申</w:t>
      </w:r>
      <w:r>
        <w:rPr>
          <w:rFonts w:hint="default" w:ascii="仿宋" w:hAnsi="仿宋" w:eastAsia="仿宋" w:cs="仿宋"/>
          <w:spacing w:val="5"/>
          <w:sz w:val="32"/>
        </w:rPr>
        <w:t>请</w:t>
      </w:r>
      <w:r>
        <w:rPr>
          <w:rFonts w:hint="default" w:ascii="仿宋" w:hAnsi="仿宋" w:eastAsia="仿宋" w:cs="仿宋"/>
          <w:spacing w:val="6"/>
          <w:sz w:val="32"/>
        </w:rPr>
        <w:t>人反</w:t>
      </w:r>
      <w:r>
        <w:rPr>
          <w:rFonts w:hint="default" w:ascii="仿宋" w:hAnsi="仿宋" w:eastAsia="仿宋" w:cs="仿宋"/>
          <w:spacing w:val="5"/>
          <w:sz w:val="32"/>
        </w:rPr>
        <w:t>映</w:t>
      </w:r>
      <w:r>
        <w:rPr>
          <w:rFonts w:hint="default" w:ascii="仿宋" w:hAnsi="仿宋" w:eastAsia="仿宋" w:cs="仿宋"/>
          <w:spacing w:val="6"/>
          <w:sz w:val="32"/>
        </w:rPr>
        <w:t>的问题</w:t>
      </w:r>
      <w:r>
        <w:rPr>
          <w:rFonts w:hint="default" w:ascii="仿宋" w:hAnsi="仿宋" w:eastAsia="仿宋" w:cs="仿宋"/>
          <w:spacing w:val="5"/>
          <w:sz w:val="32"/>
        </w:rPr>
        <w:t>进</w:t>
      </w:r>
      <w:r>
        <w:rPr>
          <w:rFonts w:hint="default" w:ascii="仿宋" w:hAnsi="仿宋" w:eastAsia="仿宋" w:cs="仿宋"/>
          <w:spacing w:val="6"/>
          <w:sz w:val="32"/>
        </w:rPr>
        <w:t>行核</w:t>
      </w:r>
      <w:r>
        <w:rPr>
          <w:rFonts w:hint="default" w:ascii="仿宋" w:hAnsi="仿宋" w:eastAsia="仿宋" w:cs="仿宋"/>
          <w:spacing w:val="5"/>
          <w:sz w:val="32"/>
        </w:rPr>
        <w:t>实</w:t>
      </w:r>
      <w:r>
        <w:rPr>
          <w:rFonts w:hint="default" w:ascii="仿宋" w:hAnsi="仿宋" w:eastAsia="仿宋" w:cs="仿宋"/>
          <w:spacing w:val="7"/>
          <w:sz w:val="32"/>
        </w:rPr>
        <w:t>并将复</w:t>
      </w:r>
      <w:r>
        <w:rPr>
          <w:rFonts w:hint="default" w:ascii="仿宋" w:hAnsi="仿宋" w:eastAsia="仿宋" w:cs="仿宋"/>
          <w:spacing w:val="6"/>
          <w:sz w:val="32"/>
        </w:rPr>
        <w:t>议</w:t>
      </w:r>
      <w:r>
        <w:rPr>
          <w:rFonts w:hint="default" w:ascii="仿宋" w:hAnsi="仿宋" w:eastAsia="仿宋" w:cs="仿宋"/>
          <w:spacing w:val="7"/>
          <w:sz w:val="32"/>
        </w:rPr>
        <w:t>结论</w:t>
      </w:r>
      <w:r>
        <w:rPr>
          <w:rFonts w:hint="default" w:ascii="仿宋" w:hAnsi="仿宋" w:eastAsia="仿宋" w:cs="仿宋"/>
          <w:spacing w:val="6"/>
          <w:sz w:val="32"/>
        </w:rPr>
        <w:t>书</w:t>
      </w:r>
      <w:r>
        <w:rPr>
          <w:rFonts w:hint="default" w:ascii="仿宋" w:hAnsi="仿宋" w:eastAsia="仿宋" w:cs="仿宋"/>
          <w:spacing w:val="7"/>
          <w:sz w:val="32"/>
        </w:rPr>
        <w:t>面告</w:t>
      </w:r>
      <w:r>
        <w:rPr>
          <w:rFonts w:hint="default" w:ascii="仿宋" w:hAnsi="仿宋" w:eastAsia="仿宋" w:cs="仿宋"/>
          <w:spacing w:val="6"/>
          <w:sz w:val="32"/>
        </w:rPr>
        <w:t>知</w:t>
      </w:r>
      <w:r>
        <w:rPr>
          <w:rFonts w:hint="default" w:ascii="仿宋" w:hAnsi="仿宋" w:eastAsia="仿宋" w:cs="仿宋"/>
          <w:sz w:val="32"/>
        </w:rPr>
        <w:t>申</w:t>
      </w:r>
    </w:p>
    <w:p>
      <w:pPr>
        <w:autoSpaceDE w:val="0"/>
        <w:autoSpaceDN w:val="0"/>
        <w:snapToGrid w:val="0"/>
        <w:spacing w:before="3" w:after="0" w:line="559" w:lineRule="exact"/>
        <w:ind w:left="0" w:right="0" w:firstLine="0"/>
        <w:jc w:val="left"/>
        <w:textAlignment w:val="auto"/>
        <w:rPr>
          <w:rFonts w:hint="default" w:ascii="仿宋" w:hAnsi="仿宋" w:eastAsia="仿宋" w:cs="仿宋"/>
          <w:sz w:val="32"/>
        </w:rPr>
      </w:pPr>
      <w:r>
        <w:rPr>
          <w:rFonts w:hint="default" w:ascii="仿宋" w:hAnsi="仿宋" w:eastAsia="仿宋" w:cs="仿宋"/>
          <w:spacing w:val="3"/>
          <w:sz w:val="32"/>
        </w:rPr>
        <w:t>请人。学生</w:t>
      </w:r>
      <w:r>
        <w:rPr>
          <w:rFonts w:hint="default" w:ascii="仿宋" w:hAnsi="仿宋" w:eastAsia="仿宋" w:cs="仿宋"/>
          <w:sz w:val="32"/>
        </w:rPr>
        <w:t>如对</w:t>
      </w:r>
      <w:r>
        <w:rPr>
          <w:rFonts w:hint="default" w:ascii="仿宋" w:hAnsi="仿宋" w:eastAsia="仿宋" w:cs="仿宋"/>
          <w:spacing w:val="3"/>
          <w:sz w:val="32"/>
        </w:rPr>
        <w:t>推荐学院复</w:t>
      </w:r>
      <w:r>
        <w:rPr>
          <w:rFonts w:hint="default" w:ascii="仿宋" w:hAnsi="仿宋" w:eastAsia="仿宋" w:cs="仿宋"/>
          <w:sz w:val="32"/>
        </w:rPr>
        <w:t>议结</w:t>
      </w:r>
      <w:r>
        <w:rPr>
          <w:rFonts w:hint="default" w:ascii="仿宋" w:hAnsi="仿宋" w:eastAsia="仿宋" w:cs="仿宋"/>
          <w:spacing w:val="3"/>
          <w:sz w:val="32"/>
        </w:rPr>
        <w:t>论或学校公</w:t>
      </w:r>
      <w:r>
        <w:rPr>
          <w:rFonts w:hint="default" w:ascii="仿宋" w:hAnsi="仿宋" w:eastAsia="仿宋" w:cs="仿宋"/>
          <w:sz w:val="32"/>
        </w:rPr>
        <w:t>示名</w:t>
      </w:r>
      <w:r>
        <w:rPr>
          <w:rFonts w:hint="default" w:ascii="仿宋" w:hAnsi="仿宋" w:eastAsia="仿宋" w:cs="仿宋"/>
          <w:spacing w:val="3"/>
          <w:sz w:val="32"/>
        </w:rPr>
        <w:t>单有异议</w:t>
      </w:r>
      <w:r>
        <w:rPr>
          <w:rFonts w:hint="default" w:ascii="仿宋" w:hAnsi="仿宋" w:eastAsia="仿宋" w:cs="仿宋"/>
          <w:sz w:val="32"/>
        </w:rPr>
        <w:t>，可在接到复议结论或学校公示之日</w:t>
      </w:r>
      <w:r>
        <w:rPr>
          <w:rFonts w:hint="default" w:ascii="仿宋" w:hAnsi="仿宋" w:eastAsia="仿宋" w:cs="仿宋"/>
          <w:spacing w:val="38"/>
          <w:sz w:val="32"/>
        </w:rPr>
        <w:t>起</w:t>
      </w:r>
      <w:r>
        <w:rPr>
          <w:rFonts w:hint="default" w:ascii="仿宋" w:hAnsi="仿宋" w:eastAsia="仿宋" w:cs="仿宋"/>
          <w:spacing w:val="73"/>
          <w:sz w:val="32"/>
        </w:rPr>
        <w:t>5</w:t>
      </w:r>
      <w:r>
        <w:rPr>
          <w:rFonts w:hint="default" w:ascii="仿宋" w:hAnsi="仿宋" w:eastAsia="仿宋" w:cs="仿宋"/>
          <w:sz w:val="32"/>
        </w:rPr>
        <w:t>个工作日内向学校推免生遴选工作领导小组提出书面申诉</w:t>
      </w:r>
      <w:r>
        <w:rPr>
          <w:rFonts w:hint="default" w:ascii="仿宋" w:hAnsi="仿宋" w:eastAsia="仿宋" w:cs="仿宋"/>
          <w:spacing w:val="-6"/>
          <w:sz w:val="32"/>
        </w:rPr>
        <w:t>，</w:t>
      </w:r>
      <w:r>
        <w:rPr>
          <w:rFonts w:hint="default" w:ascii="仿宋" w:hAnsi="仿宋" w:eastAsia="仿宋" w:cs="仿宋"/>
          <w:sz w:val="32"/>
        </w:rPr>
        <w:t>推免生遴选工作领导</w:t>
      </w:r>
    </w:p>
    <w:p>
      <w:pPr>
        <w:autoSpaceDE w:val="0"/>
        <w:autoSpaceDN w:val="0"/>
        <w:snapToGrid w:val="0"/>
        <w:spacing w:before="2" w:after="0" w:line="559" w:lineRule="exact"/>
        <w:ind w:left="0" w:right="152" w:firstLine="0"/>
        <w:jc w:val="both"/>
        <w:textAlignment w:val="auto"/>
        <w:rPr>
          <w:rFonts w:hint="default" w:ascii="仿宋" w:hAnsi="仿宋" w:eastAsia="仿宋" w:cs="仿宋"/>
          <w:sz w:val="32"/>
        </w:rPr>
      </w:pPr>
      <w:r>
        <w:rPr>
          <w:rFonts w:hint="default" w:ascii="仿宋" w:hAnsi="仿宋" w:eastAsia="仿宋" w:cs="仿宋"/>
          <w:spacing w:val="-1"/>
          <w:sz w:val="32"/>
        </w:rPr>
        <w:t>小组须对申诉人</w:t>
      </w:r>
      <w:r>
        <w:rPr>
          <w:rFonts w:hint="default" w:ascii="仿宋" w:hAnsi="仿宋" w:eastAsia="仿宋" w:cs="仿宋"/>
          <w:sz w:val="32"/>
        </w:rPr>
        <w:t>反映的问题予以复查</w:t>
      </w:r>
      <w:r>
        <w:rPr>
          <w:rFonts w:hint="default" w:ascii="仿宋" w:hAnsi="仿宋" w:eastAsia="仿宋" w:cs="仿宋"/>
          <w:spacing w:val="-6"/>
          <w:sz w:val="32"/>
        </w:rPr>
        <w:t>，</w:t>
      </w:r>
      <w:r>
        <w:rPr>
          <w:rFonts w:hint="default" w:ascii="仿宋" w:hAnsi="仿宋" w:eastAsia="仿宋" w:cs="仿宋"/>
          <w:sz w:val="32"/>
        </w:rPr>
        <w:t>并在</w:t>
      </w:r>
      <w:r>
        <w:rPr>
          <w:rFonts w:hint="default" w:ascii="仿宋" w:hAnsi="仿宋" w:eastAsia="仿宋" w:cs="仿宋"/>
          <w:spacing w:val="-39"/>
          <w:sz w:val="32"/>
        </w:rPr>
        <w:t xml:space="preserve"> </w:t>
      </w:r>
      <w:r>
        <w:rPr>
          <w:rFonts w:hint="default" w:ascii="仿宋" w:hAnsi="仿宋" w:eastAsia="仿宋" w:cs="仿宋"/>
          <w:spacing w:val="80"/>
          <w:sz w:val="32"/>
        </w:rPr>
        <w:t>5</w:t>
      </w:r>
      <w:r>
        <w:rPr>
          <w:rFonts w:hint="default" w:ascii="仿宋" w:hAnsi="仿宋" w:eastAsia="仿宋" w:cs="仿宋"/>
          <w:sz w:val="32"/>
        </w:rPr>
        <w:t>个工作日内做</w:t>
      </w:r>
      <w:r>
        <w:rPr>
          <w:rFonts w:hint="default" w:ascii="仿宋" w:hAnsi="仿宋" w:eastAsia="仿宋" w:cs="仿宋"/>
          <w:spacing w:val="-1"/>
          <w:sz w:val="32"/>
        </w:rPr>
        <w:t>出复查结</w:t>
      </w:r>
      <w:r>
        <w:rPr>
          <w:rFonts w:hint="default" w:ascii="仿宋" w:hAnsi="仿宋" w:eastAsia="仿宋" w:cs="仿宋"/>
          <w:sz w:val="32"/>
        </w:rPr>
        <w:t>论并书面告知申诉人</w:t>
      </w:r>
      <w:r>
        <w:rPr>
          <w:rFonts w:hint="default" w:ascii="仿宋" w:hAnsi="仿宋" w:eastAsia="仿宋" w:cs="仿宋"/>
          <w:spacing w:val="-8"/>
          <w:sz w:val="32"/>
        </w:rPr>
        <w:t>。</w:t>
      </w:r>
      <w:r>
        <w:rPr>
          <w:rFonts w:hint="default" w:ascii="仿宋" w:hAnsi="仿宋" w:eastAsia="仿宋" w:cs="仿宋"/>
          <w:sz w:val="32"/>
        </w:rPr>
        <w:t>对于推选结果中出现违纪问题，学生可以实名通过以下渠道反映。</w:t>
      </w:r>
    </w:p>
    <w:p>
      <w:pPr>
        <w:autoSpaceDE w:val="0"/>
        <w:autoSpaceDN w:val="0"/>
        <w:snapToGrid w:val="0"/>
        <w:spacing w:before="13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学院举报电话： 0731-58290130</w:t>
      </w:r>
    </w:p>
    <w:p>
      <w:pPr>
        <w:autoSpaceDE w:val="0"/>
        <w:autoSpaceDN w:val="0"/>
        <w:snapToGrid w:val="0"/>
        <w:spacing w:before="159" w:after="0" w:line="400" w:lineRule="exact"/>
        <w:ind w:left="641" w:right="0" w:firstLine="0"/>
        <w:jc w:val="left"/>
        <w:textAlignment w:val="auto"/>
        <w:rPr>
          <w:rFonts w:hint="default" w:ascii="仿宋" w:hAnsi="仿宋" w:eastAsia="仿宋" w:cs="仿宋"/>
          <w:color w:val="333333"/>
          <w:sz w:val="32"/>
        </w:rPr>
      </w:pPr>
      <w:r>
        <w:rPr>
          <w:rFonts w:hint="default" w:ascii="仿宋" w:hAnsi="仿宋" w:eastAsia="仿宋" w:cs="仿宋"/>
          <w:sz w:val="32"/>
        </w:rPr>
        <w:t>学校纪委举报邮箱：</w:t>
      </w:r>
      <w:r>
        <w:rPr>
          <w:rFonts w:hint="default" w:ascii="仿宋" w:hAnsi="仿宋" w:eastAsia="仿宋" w:cs="仿宋"/>
          <w:color w:val="333333"/>
          <w:sz w:val="32"/>
        </w:rPr>
        <w:t>JW@hnust.cn</w:t>
      </w:r>
    </w:p>
    <w:p>
      <w:pPr>
        <w:autoSpaceDE w:val="0"/>
        <w:autoSpaceDN w:val="0"/>
        <w:snapToGrid w:val="0"/>
        <w:spacing w:before="15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学校纪委举报电话：0731-58291312</w:t>
      </w:r>
    </w:p>
    <w:p>
      <w:pPr>
        <w:autoSpaceDE w:val="0"/>
        <w:autoSpaceDN w:val="0"/>
        <w:snapToGrid w:val="0"/>
        <w:spacing w:before="593" w:after="0" w:line="559" w:lineRule="exact"/>
        <w:ind w:left="4818" w:right="153" w:firstLine="0"/>
        <w:jc w:val="right"/>
        <w:textAlignment w:val="auto"/>
        <w:rPr>
          <w:rFonts w:hint="default" w:ascii="仿宋" w:hAnsi="仿宋" w:eastAsia="仿宋" w:cs="仿宋"/>
          <w:sz w:val="32"/>
        </w:rPr>
      </w:pPr>
      <w:r>
        <w:rPr>
          <w:rFonts w:hint="default" w:ascii="仿宋" w:hAnsi="仿宋" w:eastAsia="仿宋" w:cs="仿宋"/>
          <w:sz w:val="32"/>
        </w:rPr>
        <w:t>计算机科学与工程学院二〇一七年九月一日</w:t>
      </w:r>
    </w:p>
    <w:p>
      <w:pPr>
        <w:autoSpaceDE w:val="0"/>
        <w:autoSpaceDN w:val="0"/>
        <w:snapToGrid w:val="0"/>
        <w:spacing w:before="247"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646" w:bottom="1240" w:left="1800" w:header="0" w:footer="0" w:gutter="0"/>
          <w:pgNumType w:fmt="decimal" w:start="0"/>
          <w:cols w:space="720" w:num="1"/>
          <w:docGrid w:linePitch="0" w:charSpace="0"/>
        </w:sectPr>
      </w:pPr>
      <w:r>
        <w:rPr>
          <w:rFonts w:hint="default" w:ascii="仿宋" w:hAnsi="仿宋" w:eastAsia="仿宋" w:cs="仿宋"/>
          <w:sz w:val="21"/>
        </w:rPr>
        <w:t>7</w:t>
      </w:r>
    </w:p>
    <w:p>
      <w:pPr>
        <w:autoSpaceDE w:val="0"/>
        <w:autoSpaceDN w:val="0"/>
        <w:snapToGrid w:val="0"/>
        <w:spacing w:before="136" w:after="0" w:line="400" w:lineRule="exact"/>
        <w:ind w:left="0" w:right="0" w:firstLine="0"/>
        <w:jc w:val="left"/>
        <w:textAlignment w:val="auto"/>
        <w:rPr>
          <w:rFonts w:hint="default" w:ascii="黑体" w:hAnsi="黑体" w:eastAsia="黑体" w:cs="黑体"/>
          <w:sz w:val="32"/>
        </w:rPr>
      </w:pPr>
      <w:r>
        <w:rPr>
          <w:rFonts w:hint="default" w:ascii="黑体" w:hAnsi="黑体" w:eastAsia="黑体" w:cs="黑体"/>
          <w:sz w:val="32"/>
        </w:rPr>
        <w:t>附件一</w:t>
      </w:r>
      <w:r>
        <w:rPr>
          <w:rFonts w:hint="default" w:ascii="黑体" w:hAnsi="黑体" w:eastAsia="黑体" w:cs="黑体"/>
          <w:spacing w:val="80"/>
          <w:sz w:val="32"/>
        </w:rPr>
        <w:t xml:space="preserve"> </w:t>
      </w:r>
      <w:r>
        <w:rPr>
          <w:rFonts w:hint="default" w:ascii="Times New Roman" w:hAnsi="Times New Roman" w:eastAsia="Times New Roman" w:cs="Times New Roman"/>
          <w:b/>
          <w:sz w:val="28"/>
        </w:rPr>
        <w:t>201</w:t>
      </w:r>
      <w:r>
        <w:rPr>
          <w:rFonts w:hint="default" w:ascii="Times New Roman" w:hAnsi="Times New Roman" w:eastAsia="Times New Roman" w:cs="Times New Roman"/>
          <w:b/>
          <w:spacing w:val="69"/>
          <w:sz w:val="28"/>
        </w:rPr>
        <w:t>7</w:t>
      </w:r>
      <w:r>
        <w:rPr>
          <w:rFonts w:hint="default" w:ascii="宋体" w:hAnsi="宋体" w:eastAsia="宋体" w:cs="宋体"/>
          <w:sz w:val="28"/>
        </w:rPr>
        <w:t>年湖南科技大学 计算机科学与工程学院</w:t>
      </w:r>
      <w:r>
        <w:rPr>
          <w:rFonts w:hint="default" w:ascii="黑体" w:hAnsi="黑体" w:eastAsia="黑体" w:cs="黑体"/>
          <w:sz w:val="32"/>
        </w:rPr>
        <w:t>推免生候选</w:t>
      </w:r>
      <w:r>
        <w:rPr>
          <w:rFonts w:hint="default" w:ascii="黑体" w:hAnsi="黑体" w:eastAsia="黑体" w:cs="黑体"/>
          <w:sz w:val="32"/>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35" name="1035"/>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5" o:spid="_x0000_s1026" o:spt="20" style="position:absolute;left:0pt;margin-left:88.6pt;margin-top:72pt;height:0pt;width:418.25pt;mso-position-horizontal-relative:page;mso-position-vertical-relative:page;z-index:-503315456;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CfH7p40QEAAMcDAAAOAAAAZHJzL2Uyb0RvYy54bWytU9uO&#10;2jAQfa/Uf7D8XhJYKGxEWFWLtqpUtUjbfoBxHGLJt84YAv36jk0W2PalqpoHx+MZn5lzZrx8OFrD&#10;DgpQe1fz8ajkTDnpG+12Nf/+7endgjOMwjXCeKdqflLIH1Zv3yz7UKmJ77xpFDACcVj1oeZdjKEq&#10;CpSdsgJHPihHztaDFZFM2BUNiJ7QrSkmZfm+6D00AbxUiHS6Pjv5KuO3rZLxa9uiiszUnGqLeYW8&#10;btNarJai2oEInZZDGeIfqrBCO0p6gVqLKNge9B9QVkvw6Ns4kt4Wvm21VJkDsRmXv7F57kRQmQuJ&#10;g+EiE/4/WPnlsAGmG+pdeTfjzAlLXcp7kqYPWFHEo9vAYGHYQOJ5bMGmPzFgxyzn6SKnOkYm6XB2&#10;Nx7P5wQqX3zF9WIAjB+Vtyxtam60S0xFJQ6fMVIyCn0JScfojW6etDHZgN320QA7iNTV/KVG0pVX&#10;YcaxvuaLxT01XgoaLnBNzvEqCv8OLBWzFtidk2aEIadxlDopddYm7ba+OZGs9C6IWufhJ2c9zVjN&#10;8cdegOLMfHLUxPvxdJqGMhvT2XxCBtx6trce4SRB1TxmDs5/2Eff6qzVNedQCk1L1mOY7DSOt3aO&#10;ur6/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8835a1wAAAAwBAAAPAAAAAAAAAAEAIAAAACIA&#10;AABkcnMvZG93bnJldi54bWxQSwECFAAUAAAACACHTuJAnx+6eNEBAADHAwAADgAAAAAAAAABACAA&#10;AAAmAQAAZHJzL2Uyb0RvYy54bWxQSwUGAAAAAAYABgBZAQAAaQUAAAAA&#10;">
                <v:fill on="t" focussize="0,0"/>
                <v:stroke weight="0.7pt" color="#000000" joinstyle="round" endcap="round"/>
                <v:imagedata o:title=""/>
                <o:lock v:ext="edit" aspectratio="f"/>
              </v:line>
            </w:pict>
          </mc:Fallback>
        </mc:AlternateContent>
      </w:r>
      <w:r>
        <w:rPr>
          <w:rFonts w:hint="default" w:ascii="黑体" w:hAnsi="黑体" w:eastAsia="黑体" w:cs="黑体"/>
          <w:sz w:val="32"/>
        </w:rPr>
        <mc:AlternateContent>
          <mc:Choice Requires="wps">
            <w:drawing>
              <wp:anchor distT="0" distB="0" distL="0" distR="0" simplePos="0" relativeHeight="1024" behindDoc="1" locked="0" layoutInCell="1" allowOverlap="1">
                <wp:simplePos x="0" y="0"/>
                <wp:positionH relativeFrom="page">
                  <wp:posOffset>3478530</wp:posOffset>
                </wp:positionH>
                <wp:positionV relativeFrom="page">
                  <wp:posOffset>1231900</wp:posOffset>
                </wp:positionV>
                <wp:extent cx="1873250" cy="0"/>
                <wp:effectExtent l="0" t="0" r="0" b="0"/>
                <wp:wrapNone/>
                <wp:docPr id="1036" name="1036"/>
                <wp:cNvGraphicFramePr/>
                <a:graphic xmlns:a="http://schemas.openxmlformats.org/drawingml/2006/main">
                  <a:graphicData uri="http://schemas.microsoft.com/office/word/2010/wordprocessingShape">
                    <wps:wsp>
                      <wps:cNvCnPr/>
                      <wps:spPr>
                        <a:xfrm>
                          <a:off x="0" y="0"/>
                          <a:ext cx="1873250"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6" o:spid="_x0000_s1026" o:spt="20" style="position:absolute;left:0pt;margin-left:273.9pt;margin-top:97pt;height:0pt;width:147.5pt;mso-position-horizontal-relative:page;mso-position-vertical-relative:page;z-index:-503315456;mso-width-relative:page;mso-height-relative:page;" fillcolor="#000000" filled="t" stroked="t" coordsize="21600,21600" o:gfxdata="UEsDBAoAAAAAAIdO4kAAAAAAAAAAAAAAAAAEAAAAZHJzL1BLAwQUAAAACACHTuJAafndWNYAAAAL&#10;AQAADwAAAGRycy9kb3ducmV2LnhtbE2PQU+DQBCF7yb+h82YeLMLDVVKWXow4kUvoqbXLTsCkd1F&#10;dij47x0Tk3qc917efC/fL7YXJxxD552CeBWBQFd707lGwdtreZOCCKSd0b13qOAbA+yLy4tcZ8bP&#10;7gVPFTWCS1zItIKWaMikDHWLVoeVH9Cx9+FHq4nPsZFm1DOX216uo+hWWt05/tDqAe9brD+rySo4&#10;lE/lw/s0byneLF9JRamtHp+Vur6Kox0IwoXOYfjFZ3QomOnoJ2eC6BVskjtGJza2CY/iRJqsWTn+&#10;KbLI5f8NxQ9QSwMEFAAAAAgAh07iQKdwxLnRAQAAxwMAAA4AAABkcnMvZTJvRG9jLnhtbK1T224T&#10;MRB9R+IfLL+T3aRpm66yqVCjIiQEkYAPmHjtrCXfGDvZhK9n7KRJCi8IsQ9ej2d8Zs6Z8fxxbw3b&#10;SYzau5aPRzVn0gnfabdp+fdvz+9mnMUErgPjnWz5QUb+uHj7Zj6ERk58700nkRGIi80QWt6nFJqq&#10;iqKXFuLIB+nIqTxaSGTipuoQBkK3pprU9V01eOwCeiFjpNPl0ckXBV8pKdIXpaJMzLScaktlxbKu&#10;81ot5tBsEEKvxakM+IcqLGhHSc9QS0jAtqj/gLJaoI9epZHwtvJKaSELB2Izrn9j87WHIAsXEieG&#10;s0zx/8GKz7sVMt1R7+qbO84cWOpS2ZM0Q4gNRTy5FZ6sGFaYee4V2vwnBmxf5Dyc5ZT7xAQdjmf3&#10;N5NbUl28+KrLxYAxfZDesrxpudEuM4UGdp9iomQU+hKSj6M3unvWxhQDN+sng2wHuavly42kK6/C&#10;jGNDy2ezh1wC0HCh60qOV1Hx78ByMUuI/TFpQTjlNI5SZ6WO2uTd2ncHkpXeBVHrPf7kbKAZa3n8&#10;sQWUnJmPjpr4MJ5O81AWY3p7PyEDrz3raw84QVAtT4WD8++3yStdtLrkPJVC01L0OE12Hsdru0Rd&#10;3t/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n53VjWAAAACwEAAA8AAAAAAAAAAQAgAAAAIgAA&#10;AGRycy9kb3ducmV2LnhtbFBLAQIUABQAAAAIAIdO4kCncMS50QEAAMcDAAAOAAAAAAAAAAEAIAAA&#10;ACUBAABkcnMvZTJvRG9jLnhtbFBLBQYAAAAABgAGAFkBAABoBQAAAAA=&#10;">
                <v:fill on="t" focussize="0,0"/>
                <v:stroke weight="0.7pt" color="#000000" joinstyle="round" endcap="round"/>
                <v:imagedata o:title=""/>
                <o:lock v:ext="edit" aspectratio="f"/>
              </v:line>
            </w:pict>
          </mc:Fallback>
        </mc:AlternateContent>
      </w:r>
    </w:p>
    <w:p>
      <w:pPr>
        <w:autoSpaceDE w:val="0"/>
        <w:autoSpaceDN w:val="0"/>
        <w:snapToGrid w:val="0"/>
        <w:spacing w:before="159" w:after="0" w:line="400" w:lineRule="exact"/>
        <w:ind w:left="3099" w:right="0" w:firstLine="0"/>
        <w:jc w:val="left"/>
        <w:textAlignment w:val="auto"/>
        <w:rPr>
          <w:rFonts w:hint="default" w:ascii="黑体" w:hAnsi="黑体" w:eastAsia="黑体" w:cs="黑体"/>
          <w:sz w:val="32"/>
        </w:rPr>
      </w:pPr>
      <w:r>
        <w:rPr>
          <w:rFonts w:hint="default" w:ascii="黑体" w:hAnsi="黑体" w:eastAsia="黑体" w:cs="黑体"/>
          <w:sz w:val="32"/>
        </w:rPr>
        <w:t>人附加分评分细则</w:t>
      </w:r>
    </w:p>
    <w:p>
      <w:pPr>
        <w:autoSpaceDE w:val="0"/>
        <w:autoSpaceDN w:val="0"/>
        <w:snapToGrid w:val="0"/>
        <w:spacing w:before="29" w:after="0" w:line="350" w:lineRule="exact"/>
        <w:ind w:left="766" w:right="0" w:firstLine="0"/>
        <w:jc w:val="left"/>
        <w:textAlignment w:val="auto"/>
        <w:rPr>
          <w:rFonts w:hint="default" w:ascii="仿宋" w:hAnsi="仿宋" w:eastAsia="仿宋" w:cs="仿宋"/>
          <w:sz w:val="28"/>
        </w:rPr>
      </w:pPr>
      <w:r>
        <w:rPr>
          <w:rFonts w:hint="default" w:ascii="仿宋" w:hAnsi="仿宋" w:eastAsia="仿宋" w:cs="仿宋"/>
          <w:sz w:val="28"/>
        </w:rPr>
        <w:t>一、学术竞赛与大学生创新性实验项目类（总分</w:t>
      </w:r>
      <w:r>
        <w:rPr>
          <w:rFonts w:hint="default" w:ascii="仿宋" w:hAnsi="仿宋" w:eastAsia="仿宋" w:cs="仿宋"/>
          <w:spacing w:val="-34"/>
          <w:sz w:val="28"/>
        </w:rPr>
        <w:t xml:space="preserve"> </w:t>
      </w:r>
      <w:r>
        <w:rPr>
          <w:rFonts w:hint="default" w:ascii="仿宋" w:hAnsi="仿宋" w:eastAsia="仿宋" w:cs="仿宋"/>
          <w:spacing w:val="69"/>
          <w:sz w:val="28"/>
        </w:rPr>
        <w:t>4</w:t>
      </w:r>
      <w:r>
        <w:rPr>
          <w:rFonts w:hint="default" w:ascii="仿宋" w:hAnsi="仿宋" w:eastAsia="仿宋" w:cs="仿宋"/>
          <w:sz w:val="28"/>
        </w:rPr>
        <w:t>分）</w:t>
      </w:r>
    </w:p>
    <w:p>
      <w:pPr>
        <w:autoSpaceDE w:val="0"/>
        <w:autoSpaceDN w:val="0"/>
        <w:snapToGrid w:val="0"/>
        <w:spacing w:before="4965" w:after="0" w:line="365" w:lineRule="exact"/>
        <w:ind w:left="204" w:right="0" w:firstLine="0"/>
        <w:jc w:val="both"/>
        <w:textAlignment w:val="auto"/>
        <w:rPr>
          <w:rFonts w:hint="default" w:ascii="仿宋" w:hAnsi="仿宋" w:eastAsia="仿宋" w:cs="仿宋"/>
          <w:sz w:val="28"/>
        </w:rPr>
      </w:pPr>
      <w:r>
        <w:rPr>
          <w:rFonts w:hint="default" w:ascii="仿宋" w:hAnsi="仿宋" w:eastAsia="仿宋" w:cs="仿宋"/>
          <w:sz w:val="28"/>
        </w:rPr>
        <w:t>注</w:t>
      </w:r>
      <w:r>
        <w:rPr>
          <w:rFonts w:hint="default" w:ascii="仿宋" w:hAnsi="仿宋" w:eastAsia="仿宋" w:cs="仿宋"/>
          <w:spacing w:val="-12"/>
          <w:sz w:val="28"/>
        </w:rPr>
        <w:t>：</w:t>
      </w:r>
      <w:r>
        <w:rPr>
          <w:rFonts w:hint="default" w:ascii="仿宋" w:hAnsi="仿宋" w:eastAsia="仿宋" w:cs="仿宋"/>
          <w:spacing w:val="-1"/>
          <w:sz w:val="28"/>
        </w:rPr>
        <w:t>1</w:t>
      </w:r>
      <w:r>
        <w:rPr>
          <w:rFonts w:hint="default" w:ascii="仿宋" w:hAnsi="仿宋" w:eastAsia="仿宋" w:cs="仿宋"/>
          <w:spacing w:val="-12"/>
          <w:sz w:val="28"/>
        </w:rPr>
        <w:t>、</w:t>
      </w:r>
      <w:r>
        <w:rPr>
          <w:rFonts w:hint="default" w:ascii="仿宋" w:hAnsi="仿宋" w:eastAsia="仿宋" w:cs="仿宋"/>
          <w:sz w:val="28"/>
        </w:rPr>
        <w:t>团队</w:t>
      </w:r>
      <w:r>
        <w:rPr>
          <w:rFonts w:hint="default" w:ascii="仿宋" w:hAnsi="仿宋" w:eastAsia="仿宋" w:cs="仿宋"/>
          <w:spacing w:val="-1"/>
          <w:sz w:val="28"/>
        </w:rPr>
        <w:t>项</w:t>
      </w:r>
      <w:r>
        <w:rPr>
          <w:rFonts w:hint="default" w:ascii="仿宋" w:hAnsi="仿宋" w:eastAsia="仿宋" w:cs="仿宋"/>
          <w:sz w:val="28"/>
        </w:rPr>
        <w:t>目</w:t>
      </w:r>
      <w:r>
        <w:rPr>
          <w:rFonts w:hint="default" w:ascii="仿宋" w:hAnsi="仿宋" w:eastAsia="仿宋" w:cs="仿宋"/>
          <w:spacing w:val="-13"/>
          <w:sz w:val="28"/>
        </w:rPr>
        <w:t>、</w:t>
      </w:r>
      <w:r>
        <w:rPr>
          <w:rFonts w:hint="default" w:ascii="仿宋" w:hAnsi="仿宋" w:eastAsia="仿宋" w:cs="仿宋"/>
          <w:sz w:val="28"/>
        </w:rPr>
        <w:t>发表论</w:t>
      </w:r>
      <w:r>
        <w:rPr>
          <w:rFonts w:hint="default" w:ascii="仿宋" w:hAnsi="仿宋" w:eastAsia="仿宋" w:cs="仿宋"/>
          <w:spacing w:val="-1"/>
          <w:sz w:val="28"/>
        </w:rPr>
        <w:t>文</w:t>
      </w:r>
      <w:r>
        <w:rPr>
          <w:rFonts w:hint="default" w:ascii="仿宋" w:hAnsi="仿宋" w:eastAsia="仿宋" w:cs="仿宋"/>
          <w:sz w:val="28"/>
        </w:rPr>
        <w:t>等成</w:t>
      </w:r>
      <w:r>
        <w:rPr>
          <w:rFonts w:hint="default" w:ascii="仿宋" w:hAnsi="仿宋" w:eastAsia="仿宋" w:cs="仿宋"/>
          <w:spacing w:val="-1"/>
          <w:sz w:val="28"/>
        </w:rPr>
        <w:t>果如</w:t>
      </w:r>
      <w:r>
        <w:rPr>
          <w:rFonts w:hint="default" w:ascii="仿宋" w:hAnsi="仿宋" w:eastAsia="仿宋" w:cs="仿宋"/>
          <w:sz w:val="28"/>
        </w:rPr>
        <w:t>多人署名</w:t>
      </w:r>
      <w:r>
        <w:rPr>
          <w:rFonts w:hint="default" w:ascii="仿宋" w:hAnsi="仿宋" w:eastAsia="仿宋" w:cs="仿宋"/>
          <w:spacing w:val="-13"/>
          <w:sz w:val="28"/>
        </w:rPr>
        <w:t>，</w:t>
      </w:r>
      <w:r>
        <w:rPr>
          <w:rFonts w:hint="default" w:ascii="仿宋" w:hAnsi="仿宋" w:eastAsia="仿宋" w:cs="仿宋"/>
          <w:sz w:val="28"/>
        </w:rPr>
        <w:t>则本人得分</w:t>
      </w:r>
      <w:r>
        <w:rPr>
          <w:rFonts w:hint="default" w:ascii="仿宋" w:hAnsi="仿宋" w:eastAsia="仿宋" w:cs="仿宋"/>
          <w:spacing w:val="-1"/>
          <w:sz w:val="28"/>
        </w:rPr>
        <w:t>=</w:t>
      </w:r>
      <w:r>
        <w:rPr>
          <w:rFonts w:hint="default" w:ascii="仿宋" w:hAnsi="仿宋" w:eastAsia="仿宋" w:cs="仿宋"/>
          <w:sz w:val="28"/>
        </w:rPr>
        <w:t>该项目分值×【</w:t>
      </w:r>
      <w:r>
        <w:rPr>
          <w:rFonts w:hint="default" w:ascii="宋体" w:hAnsi="宋体" w:eastAsia="宋体" w:cs="宋体"/>
          <w:sz w:val="28"/>
        </w:rPr>
        <w:t>1-</w:t>
      </w:r>
      <w:r>
        <w:rPr>
          <w:rFonts w:hint="default" w:ascii="仿宋" w:hAnsi="仿宋" w:eastAsia="仿宋" w:cs="仿宋"/>
          <w:sz w:val="28"/>
        </w:rPr>
        <w:t>（本人排名名次</w:t>
      </w:r>
      <w:r>
        <w:rPr>
          <w:rFonts w:hint="default" w:ascii="宋体" w:hAnsi="宋体" w:eastAsia="宋体" w:cs="宋体"/>
          <w:sz w:val="28"/>
        </w:rPr>
        <w:t>-</w:t>
      </w:r>
      <w:r>
        <w:rPr>
          <w:rFonts w:hint="default" w:ascii="仿宋" w:hAnsi="仿宋" w:eastAsia="仿宋" w:cs="仿宋"/>
          <w:sz w:val="28"/>
        </w:rPr>
        <w:t>1）/10</w:t>
      </w:r>
      <w:r>
        <w:rPr>
          <w:rFonts w:hint="default" w:ascii="仿宋" w:hAnsi="仿宋" w:eastAsia="仿宋" w:cs="仿宋"/>
          <w:spacing w:val="-70"/>
          <w:sz w:val="28"/>
        </w:rPr>
        <w:t>】</w:t>
      </w:r>
      <w:r>
        <w:rPr>
          <w:rFonts w:hint="default" w:ascii="仿宋" w:hAnsi="仿宋" w:eastAsia="仿宋" w:cs="仿宋"/>
          <w:sz w:val="28"/>
        </w:rPr>
        <w:t>。</w:t>
      </w:r>
      <w:r>
        <w:rPr>
          <w:rFonts w:hint="default" w:ascii="仿宋" w:hAnsi="仿宋" w:eastAsia="仿宋" w:cs="仿宋"/>
          <w:sz w:val="28"/>
        </w:rPr>
        <mc:AlternateContent>
          <mc:Choice Requires="wps">
            <w:drawing>
              <wp:anchor distT="0" distB="0" distL="0" distR="0" simplePos="0" relativeHeight="1024" behindDoc="0" locked="0" layoutInCell="1" allowOverlap="1">
                <wp:simplePos x="0" y="0"/>
                <wp:positionH relativeFrom="page">
                  <wp:posOffset>1071245</wp:posOffset>
                </wp:positionH>
                <wp:positionV relativeFrom="page">
                  <wp:posOffset>1975485</wp:posOffset>
                </wp:positionV>
                <wp:extent cx="5419090" cy="3034665"/>
                <wp:effectExtent l="0" t="0" r="0" b="0"/>
                <wp:wrapNone/>
                <wp:docPr id="1037" name="1037"/>
                <wp:cNvGraphicFramePr/>
                <a:graphic xmlns:a="http://schemas.openxmlformats.org/drawingml/2006/main">
                  <a:graphicData uri="http://schemas.microsoft.com/office/word/2010/wordprocessingShape">
                    <wps:wsp>
                      <wps:cNvSpPr txBox="1"/>
                      <wps:spPr>
                        <a:xfrm>
                          <a:off x="0" y="0"/>
                          <a:ext cx="5419090" cy="3034665"/>
                        </a:xfrm>
                        <a:prstGeom prst="rect">
                          <a:avLst/>
                        </a:prstGeom>
                        <a:noFill/>
                        <a:ln>
                          <a:noFill/>
                        </a:ln>
                      </wps:spPr>
                      <wps:txbx>
                        <w:txbxContent>
                          <w:tbl>
                            <w:tblPr>
                              <w:tblStyle w:val="3"/>
                              <w:tblW w:w="85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2"/>
                              <w:gridCol w:w="1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3140" w:right="0" w:firstLine="0"/>
                                    <w:jc w:val="left"/>
                                    <w:textAlignment w:val="auto"/>
                                    <w:rPr>
                                      <w:rFonts w:hint="default" w:ascii="仿宋" w:hAnsi="仿宋" w:eastAsia="仿宋" w:cs="仿宋"/>
                                    </w:rPr>
                                  </w:pPr>
                                  <w:r>
                                    <w:rPr>
                                      <w:rFonts w:hint="default" w:ascii="仿宋" w:hAnsi="仿宋" w:eastAsia="仿宋" w:cs="仿宋"/>
                                    </w:rPr>
                                    <w:t>获奖级别</w:t>
                                  </w:r>
                                </w:p>
                              </w:tc>
                              <w:tc>
                                <w:tcPr>
                                  <w:tcW w:w="1752" w:type="dxa"/>
                                  <w:vAlign w:val="top"/>
                                </w:tcPr>
                                <w:p>
                                  <w:pPr>
                                    <w:autoSpaceDE w:val="0"/>
                                    <w:autoSpaceDN w:val="0"/>
                                    <w:snapToGrid w:val="0"/>
                                    <w:spacing w:before="0" w:after="0" w:line="300" w:lineRule="exact"/>
                                    <w:ind w:left="211" w:right="0" w:firstLine="0"/>
                                    <w:jc w:val="left"/>
                                    <w:textAlignment w:val="auto"/>
                                    <w:rPr>
                                      <w:rFonts w:hint="default" w:ascii="仿宋" w:hAnsi="仿宋" w:eastAsia="仿宋" w:cs="仿宋"/>
                                    </w:rPr>
                                  </w:pPr>
                                  <w:r>
                                    <w:rPr>
                                      <w:rFonts w:hint="default" w:ascii="仿宋" w:hAnsi="仿宋" w:eastAsia="仿宋" w:cs="仿宋"/>
                                    </w:rPr>
                                    <w:t>分值/次或篇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国际级奖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5"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国家级一等奖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国家级二等奖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国家级三等奖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5"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省级一等奖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省级二等奖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省级三等奖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5"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国家级大学生创新性实验项目</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2"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省级大学生创新性实验项目</w:t>
                                  </w:r>
                                </w:p>
                              </w:tc>
                              <w:tc>
                                <w:tcPr>
                                  <w:tcW w:w="1752" w:type="dxa"/>
                                  <w:vAlign w:val="top"/>
                                </w:tcPr>
                                <w:p>
                                  <w:pPr>
                                    <w:autoSpaceDE w:val="0"/>
                                    <w:autoSpaceDN w:val="0"/>
                                    <w:snapToGrid w:val="0"/>
                                    <w:spacing w:before="2"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2</w:t>
                                  </w:r>
                                </w:p>
                              </w:tc>
                            </w:tr>
                          </w:tbl>
                          <w:p>
                            <w:pPr>
                              <w:autoSpaceDE w:val="0"/>
                              <w:autoSpaceDN w:val="0"/>
                              <w:snapToGrid w:val="0"/>
                              <w:spacing w:before="0" w:after="0" w:line="240" w:lineRule="auto"/>
                              <w:ind w:left="0" w:right="0" w:firstLine="0"/>
                              <w:jc w:val="left"/>
                              <w:textAlignment w:val="auto"/>
                              <w:rPr>
                                <w:rFonts w:hint="default" w:ascii="仿宋" w:hAnsi="仿宋" w:eastAsia="仿宋" w:cs="仿宋"/>
                              </w:rPr>
                            </w:pPr>
                          </w:p>
                        </w:txbxContent>
                      </wps:txbx>
                      <wps:bodyPr vert="horz" wrap="square" lIns="0" tIns="0" rIns="0" bIns="0" anchor="t">
                        <a:noAutofit/>
                      </wps:bodyPr>
                    </wps:wsp>
                  </a:graphicData>
                </a:graphic>
              </wp:anchor>
            </w:drawing>
          </mc:Choice>
          <mc:Fallback>
            <w:pict>
              <v:shape id="1037" o:spid="_x0000_s1026" o:spt="202" type="#_x0000_t202" style="position:absolute;left:0pt;margin-left:84.35pt;margin-top:155.55pt;height:238.95pt;width:426.7pt;mso-position-horizontal-relative:page;mso-position-vertical-relative:page;z-index:1024;mso-width-relative:page;mso-height-relative:page;" filled="f" stroked="f" coordsize="21600,21600" o:gfxdata="UEsDBAoAAAAAAIdO4kAAAAAAAAAAAAAAAAAEAAAAZHJzL1BLAwQUAAAACACHTuJAy/pkg9oAAAAM&#10;AQAADwAAAGRycy9kb3ducmV2LnhtbE2Py07DMBBF90j8gzWV2FE7QUrTNE6FEKyQEGlYsHRiN7Ea&#10;j0PsPvh7piu6m6s5unOm3F7cyE5mDtajhGQpgBnsvLbYS/hq3h5zYCEq1Gr0aCT8mgDb6v6uVIX2&#10;Z6zNaRd7RiUYCiVhiHEqOA/dYJwKSz8ZpN3ez05FinPP9azOVO5GngqRcacs0oVBTeZlMN1hd3QS&#10;nr+xfrU/H+1nva9t06wFvmcHKR8WidgAi+YS/2G46pM6VOTU+iPqwEbKWb4iVMJTkiTAroRIU5pa&#10;Cat8LYBXJb99ovoDUEsDBBQAAAAIAIdO4kAzZSj2qwEAAFQDAAAOAAAAZHJzL2Uyb0RvYy54bWyt&#10;U9uOEzEMfUfiH6K800y3u4UddboCrRYhIUBa+IA0k3QiJXFw0s6Ur8dJb1zeEC8Zx3aOfY49q4fJ&#10;O7bXmCyEjs9nDWc6KOht2Hb829enV284S1mGXjoIuuMHnfjD+uWL1RhbfQMDuF4jI5CQ2jF2fMg5&#10;tkIkNWgv0wyiDhQ0gF5muuJW9ChHQvdO3DTNUoyAfURQOiXyPh6DfF3xjdEqfzYm6cxcx6m3XE+s&#10;56acYr2S7RZlHKw6tSH/oQsvbaCiF6hHmSXbof0LyluFkMDkmQIvwBirdOVAbObNH2yeBxl15ULi&#10;pHiRKf0/WPVp/wWZ7Wl2zeI1Z0F6mlK1SZoxppYyniPl5OkdTBQqkhV/ImdhPBn05UtcGMVJ5MNF&#10;WD1lpsh5dzu/b+4ppCi2aBa3y+VdwRHX5xFTfq/Bs2J0HGlyVVC5/5jyMfWcUqoFeLLOkV+2Lvzm&#10;IMziEdcei5WnzXRqfAP9gfjQ0lKdAfAHZyMtQMfT951EzZn7EEjhsi1nA8/G5mzIoOhpx49NBni7&#10;y2BsbbSUO9Y4dUGjq1RPa1Z249d7zbr+D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pkg9oA&#10;AAAMAQAADwAAAAAAAAABACAAAAAiAAAAZHJzL2Rvd25yZXYueG1sUEsBAhQAFAAAAAgAh07iQDNl&#10;KParAQAAVAMAAA4AAAAAAAAAAQAgAAAAKQEAAGRycy9lMm9Eb2MueG1sUEsFBgAAAAAGAAYAWQEA&#10;AEYFAAAAAA==&#10;">
                <v:fill on="f" focussize="0,0"/>
                <v:stroke on="f"/>
                <v:imagedata o:title=""/>
                <o:lock v:ext="edit" aspectratio="f"/>
                <v:textbox inset="0mm,0mm,0mm,0mm">
                  <w:txbxContent>
                    <w:tbl>
                      <w:tblPr>
                        <w:tblStyle w:val="3"/>
                        <w:tblW w:w="85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2"/>
                        <w:gridCol w:w="1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3140" w:right="0" w:firstLine="0"/>
                              <w:jc w:val="left"/>
                              <w:textAlignment w:val="auto"/>
                              <w:rPr>
                                <w:rFonts w:hint="default" w:ascii="仿宋" w:hAnsi="仿宋" w:eastAsia="仿宋" w:cs="仿宋"/>
                              </w:rPr>
                            </w:pPr>
                            <w:r>
                              <w:rPr>
                                <w:rFonts w:hint="default" w:ascii="仿宋" w:hAnsi="仿宋" w:eastAsia="仿宋" w:cs="仿宋"/>
                              </w:rPr>
                              <w:t>获奖级别</w:t>
                            </w:r>
                          </w:p>
                        </w:tc>
                        <w:tc>
                          <w:tcPr>
                            <w:tcW w:w="1752" w:type="dxa"/>
                            <w:vAlign w:val="top"/>
                          </w:tcPr>
                          <w:p>
                            <w:pPr>
                              <w:autoSpaceDE w:val="0"/>
                              <w:autoSpaceDN w:val="0"/>
                              <w:snapToGrid w:val="0"/>
                              <w:spacing w:before="0" w:after="0" w:line="300" w:lineRule="exact"/>
                              <w:ind w:left="211" w:right="0" w:firstLine="0"/>
                              <w:jc w:val="left"/>
                              <w:textAlignment w:val="auto"/>
                              <w:rPr>
                                <w:rFonts w:hint="default" w:ascii="仿宋" w:hAnsi="仿宋" w:eastAsia="仿宋" w:cs="仿宋"/>
                              </w:rPr>
                            </w:pPr>
                            <w:r>
                              <w:rPr>
                                <w:rFonts w:hint="default" w:ascii="仿宋" w:hAnsi="仿宋" w:eastAsia="仿宋" w:cs="仿宋"/>
                              </w:rPr>
                              <w:t>分值/次或篇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国际级奖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5"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国家级一等奖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国家级二等奖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国家级三等奖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5"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省级一等奖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省级二等奖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省级三等奖</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5" w:hRule="exact"/>
                        </w:trPr>
                        <w:tc>
                          <w:tcPr>
                            <w:tcW w:w="6772" w:type="dxa"/>
                            <w:vAlign w:val="top"/>
                          </w:tcPr>
                          <w:p>
                            <w:pPr>
                              <w:autoSpaceDE w:val="0"/>
                              <w:autoSpaceDN w:val="0"/>
                              <w:snapToGrid w:val="0"/>
                              <w:spacing w:before="0"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国家级大学生创新性实验项目</w:t>
                            </w:r>
                          </w:p>
                        </w:tc>
                        <w:tc>
                          <w:tcPr>
                            <w:tcW w:w="1752" w:type="dxa"/>
                            <w:vAlign w:val="top"/>
                          </w:tcPr>
                          <w:p>
                            <w:pPr>
                              <w:autoSpaceDE w:val="0"/>
                              <w:autoSpaceDN w:val="0"/>
                              <w:snapToGrid w:val="0"/>
                              <w:spacing w:before="0"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8" w:hRule="exact"/>
                        </w:trPr>
                        <w:tc>
                          <w:tcPr>
                            <w:tcW w:w="6772" w:type="dxa"/>
                            <w:vAlign w:val="top"/>
                          </w:tcPr>
                          <w:p>
                            <w:pPr>
                              <w:autoSpaceDE w:val="0"/>
                              <w:autoSpaceDN w:val="0"/>
                              <w:snapToGrid w:val="0"/>
                              <w:spacing w:before="2" w:after="0" w:line="300" w:lineRule="exact"/>
                              <w:ind w:left="583" w:right="0" w:firstLine="0"/>
                              <w:jc w:val="left"/>
                              <w:textAlignment w:val="auto"/>
                              <w:rPr>
                                <w:rFonts w:hint="default" w:ascii="仿宋" w:hAnsi="仿宋" w:eastAsia="仿宋" w:cs="仿宋"/>
                              </w:rPr>
                            </w:pPr>
                            <w:r>
                              <w:rPr>
                                <w:rFonts w:hint="default" w:ascii="仿宋" w:hAnsi="仿宋" w:eastAsia="仿宋" w:cs="仿宋"/>
                              </w:rPr>
                              <w:t>省级大学生创新性实验项目</w:t>
                            </w:r>
                          </w:p>
                        </w:tc>
                        <w:tc>
                          <w:tcPr>
                            <w:tcW w:w="1752" w:type="dxa"/>
                            <w:vAlign w:val="top"/>
                          </w:tcPr>
                          <w:p>
                            <w:pPr>
                              <w:autoSpaceDE w:val="0"/>
                              <w:autoSpaceDN w:val="0"/>
                              <w:snapToGrid w:val="0"/>
                              <w:spacing w:before="2" w:after="0" w:line="300" w:lineRule="exact"/>
                              <w:ind w:left="584" w:right="0" w:firstLine="0"/>
                              <w:jc w:val="left"/>
                              <w:textAlignment w:val="auto"/>
                              <w:rPr>
                                <w:rFonts w:hint="default" w:ascii="仿宋" w:hAnsi="仿宋" w:eastAsia="仿宋" w:cs="仿宋"/>
                              </w:rPr>
                            </w:pPr>
                            <w:r>
                              <w:rPr>
                                <w:rFonts w:hint="default" w:ascii="仿宋" w:hAnsi="仿宋" w:eastAsia="仿宋" w:cs="仿宋"/>
                              </w:rPr>
                              <w:t>2</w:t>
                            </w:r>
                          </w:p>
                        </w:tc>
                      </w:tr>
                    </w:tbl>
                    <w:p>
                      <w:pPr>
                        <w:autoSpaceDE w:val="0"/>
                        <w:autoSpaceDN w:val="0"/>
                        <w:snapToGrid w:val="0"/>
                        <w:spacing w:before="0" w:after="0" w:line="240" w:lineRule="auto"/>
                        <w:ind w:left="0" w:right="0" w:firstLine="0"/>
                        <w:jc w:val="left"/>
                        <w:textAlignment w:val="auto"/>
                        <w:rPr>
                          <w:rFonts w:hint="default" w:ascii="仿宋" w:hAnsi="仿宋" w:eastAsia="仿宋" w:cs="仿宋"/>
                        </w:rPr>
                      </w:pPr>
                    </w:p>
                  </w:txbxContent>
                </v:textbox>
              </v:shape>
            </w:pict>
          </mc:Fallback>
        </mc:AlternateContent>
      </w:r>
    </w:p>
    <w:p>
      <w:pPr>
        <w:autoSpaceDE w:val="0"/>
        <w:autoSpaceDN w:val="0"/>
        <w:snapToGrid w:val="0"/>
        <w:spacing w:before="9" w:after="0" w:line="350" w:lineRule="exact"/>
        <w:ind w:left="763" w:right="0" w:firstLine="0"/>
        <w:jc w:val="left"/>
        <w:textAlignment w:val="auto"/>
        <w:rPr>
          <w:rFonts w:hint="default" w:ascii="仿宋" w:hAnsi="仿宋" w:eastAsia="仿宋" w:cs="仿宋"/>
          <w:sz w:val="28"/>
        </w:rPr>
      </w:pPr>
      <w:r>
        <w:rPr>
          <w:rFonts w:hint="default" w:ascii="仿宋" w:hAnsi="仿宋" w:eastAsia="仿宋" w:cs="仿宋"/>
          <w:sz w:val="28"/>
        </w:rPr>
        <w:t>2、国家级（省级）竞赛指的是教育主管部门组织进行的学科竞</w:t>
      </w:r>
    </w:p>
    <w:p>
      <w:pPr>
        <w:autoSpaceDE w:val="0"/>
        <w:autoSpaceDN w:val="0"/>
        <w:snapToGrid w:val="0"/>
        <w:spacing w:before="12" w:after="0" w:line="350" w:lineRule="exact"/>
        <w:ind w:left="204" w:right="0" w:firstLine="0"/>
        <w:jc w:val="left"/>
        <w:textAlignment w:val="auto"/>
        <w:rPr>
          <w:rFonts w:hint="default" w:ascii="仿宋" w:hAnsi="仿宋" w:eastAsia="仿宋" w:cs="仿宋"/>
          <w:sz w:val="28"/>
        </w:rPr>
      </w:pPr>
      <w:r>
        <w:rPr>
          <w:rFonts w:hint="default" w:ascii="仿宋" w:hAnsi="仿宋" w:eastAsia="仿宋" w:cs="仿宋"/>
          <w:sz w:val="28"/>
        </w:rPr>
        <w:t>赛</w:t>
      </w:r>
      <w:r>
        <w:rPr>
          <w:rFonts w:hint="default" w:ascii="仿宋" w:hAnsi="仿宋" w:eastAsia="仿宋" w:cs="仿宋"/>
          <w:spacing w:val="-15"/>
          <w:sz w:val="28"/>
        </w:rPr>
        <w:t>，</w:t>
      </w:r>
      <w:r>
        <w:rPr>
          <w:rFonts w:hint="default" w:ascii="仿宋" w:hAnsi="仿宋" w:eastAsia="仿宋" w:cs="仿宋"/>
          <w:sz w:val="28"/>
        </w:rPr>
        <w:t>行</w:t>
      </w:r>
      <w:r>
        <w:rPr>
          <w:rFonts w:hint="default" w:ascii="仿宋" w:hAnsi="仿宋" w:eastAsia="仿宋" w:cs="仿宋"/>
          <w:spacing w:val="-1"/>
          <w:sz w:val="28"/>
        </w:rPr>
        <w:t>业</w:t>
      </w:r>
      <w:r>
        <w:rPr>
          <w:rFonts w:hint="default" w:ascii="仿宋" w:hAnsi="仿宋" w:eastAsia="仿宋" w:cs="仿宋"/>
          <w:sz w:val="28"/>
        </w:rPr>
        <w:t>协会</w:t>
      </w:r>
      <w:r>
        <w:rPr>
          <w:rFonts w:hint="default" w:ascii="仿宋" w:hAnsi="仿宋" w:eastAsia="仿宋" w:cs="仿宋"/>
          <w:spacing w:val="-16"/>
          <w:sz w:val="28"/>
        </w:rPr>
        <w:t>、</w:t>
      </w:r>
      <w:r>
        <w:rPr>
          <w:rFonts w:hint="default" w:ascii="仿宋" w:hAnsi="仿宋" w:eastAsia="仿宋" w:cs="仿宋"/>
          <w:spacing w:val="-1"/>
          <w:sz w:val="28"/>
        </w:rPr>
        <w:t>学</w:t>
      </w:r>
      <w:r>
        <w:rPr>
          <w:rFonts w:hint="default" w:ascii="仿宋" w:hAnsi="仿宋" w:eastAsia="仿宋" w:cs="仿宋"/>
          <w:sz w:val="28"/>
        </w:rPr>
        <w:t>会主办</w:t>
      </w:r>
      <w:r>
        <w:rPr>
          <w:rFonts w:hint="default" w:ascii="仿宋" w:hAnsi="仿宋" w:eastAsia="仿宋" w:cs="仿宋"/>
          <w:spacing w:val="-1"/>
          <w:sz w:val="28"/>
        </w:rPr>
        <w:t>的</w:t>
      </w:r>
      <w:r>
        <w:rPr>
          <w:rFonts w:hint="default" w:ascii="仿宋" w:hAnsi="仿宋" w:eastAsia="仿宋" w:cs="仿宋"/>
          <w:sz w:val="28"/>
        </w:rPr>
        <w:t>各类</w:t>
      </w:r>
      <w:r>
        <w:rPr>
          <w:rFonts w:hint="default" w:ascii="仿宋" w:hAnsi="仿宋" w:eastAsia="仿宋" w:cs="仿宋"/>
          <w:spacing w:val="-1"/>
          <w:sz w:val="28"/>
        </w:rPr>
        <w:t>学科</w:t>
      </w:r>
      <w:r>
        <w:rPr>
          <w:rFonts w:hint="default" w:ascii="仿宋" w:hAnsi="仿宋" w:eastAsia="仿宋" w:cs="仿宋"/>
          <w:sz w:val="28"/>
        </w:rPr>
        <w:t>竞赛</w:t>
      </w:r>
      <w:r>
        <w:rPr>
          <w:rFonts w:hint="default" w:ascii="仿宋" w:hAnsi="仿宋" w:eastAsia="仿宋" w:cs="仿宋"/>
          <w:spacing w:val="-15"/>
          <w:sz w:val="28"/>
        </w:rPr>
        <w:t>，</w:t>
      </w:r>
      <w:r>
        <w:rPr>
          <w:rFonts w:hint="default" w:ascii="仿宋" w:hAnsi="仿宋" w:eastAsia="仿宋" w:cs="仿宋"/>
          <w:spacing w:val="-1"/>
          <w:sz w:val="28"/>
        </w:rPr>
        <w:t>按</w:t>
      </w:r>
      <w:r>
        <w:rPr>
          <w:rFonts w:hint="default" w:ascii="仿宋" w:hAnsi="仿宋" w:eastAsia="仿宋" w:cs="仿宋"/>
          <w:sz w:val="28"/>
        </w:rPr>
        <w:t>同一</w:t>
      </w:r>
      <w:r>
        <w:rPr>
          <w:rFonts w:hint="default" w:ascii="仿宋" w:hAnsi="仿宋" w:eastAsia="仿宋" w:cs="仿宋"/>
          <w:spacing w:val="-1"/>
          <w:sz w:val="28"/>
        </w:rPr>
        <w:t>类别</w:t>
      </w:r>
      <w:r>
        <w:rPr>
          <w:rFonts w:hint="default" w:ascii="仿宋" w:hAnsi="仿宋" w:eastAsia="仿宋" w:cs="仿宋"/>
          <w:sz w:val="28"/>
        </w:rPr>
        <w:t>降低一</w:t>
      </w:r>
      <w:r>
        <w:rPr>
          <w:rFonts w:hint="default" w:ascii="仿宋" w:hAnsi="仿宋" w:eastAsia="仿宋" w:cs="仿宋"/>
          <w:spacing w:val="-1"/>
          <w:sz w:val="28"/>
        </w:rPr>
        <w:t>个</w:t>
      </w:r>
      <w:r>
        <w:rPr>
          <w:rFonts w:hint="default" w:ascii="仿宋" w:hAnsi="仿宋" w:eastAsia="仿宋" w:cs="仿宋"/>
          <w:sz w:val="28"/>
        </w:rPr>
        <w:t>级别</w:t>
      </w:r>
    </w:p>
    <w:p>
      <w:pPr>
        <w:autoSpaceDE w:val="0"/>
        <w:autoSpaceDN w:val="0"/>
        <w:snapToGrid w:val="0"/>
        <w:spacing w:before="12" w:after="0" w:line="350" w:lineRule="exact"/>
        <w:ind w:left="204" w:right="0" w:firstLine="0"/>
        <w:jc w:val="left"/>
        <w:textAlignment w:val="auto"/>
        <w:rPr>
          <w:rFonts w:hint="default" w:ascii="仿宋" w:hAnsi="仿宋" w:eastAsia="仿宋" w:cs="仿宋"/>
          <w:sz w:val="28"/>
        </w:rPr>
      </w:pPr>
      <w:r>
        <w:rPr>
          <w:rFonts w:hint="default" w:ascii="仿宋" w:hAnsi="仿宋" w:eastAsia="仿宋" w:cs="仿宋"/>
          <w:sz w:val="28"/>
        </w:rPr>
        <w:t>进行认定。</w:t>
      </w:r>
    </w:p>
    <w:p>
      <w:pPr>
        <w:autoSpaceDE w:val="0"/>
        <w:autoSpaceDN w:val="0"/>
        <w:snapToGrid w:val="0"/>
        <w:spacing w:before="15" w:after="0" w:line="350" w:lineRule="exact"/>
        <w:ind w:left="763" w:right="0" w:firstLine="0"/>
        <w:jc w:val="left"/>
        <w:textAlignment w:val="auto"/>
        <w:rPr>
          <w:rFonts w:hint="default" w:ascii="仿宋" w:hAnsi="仿宋" w:eastAsia="仿宋" w:cs="仿宋"/>
          <w:sz w:val="28"/>
        </w:rPr>
      </w:pPr>
      <w:r>
        <w:rPr>
          <w:rFonts w:hint="default" w:ascii="仿宋" w:hAnsi="仿宋" w:eastAsia="仿宋" w:cs="仿宋"/>
          <w:spacing w:val="-1"/>
          <w:sz w:val="28"/>
        </w:rPr>
        <w:t>3</w:t>
      </w:r>
      <w:r>
        <w:rPr>
          <w:rFonts w:hint="default" w:ascii="仿宋" w:hAnsi="仿宋" w:eastAsia="仿宋" w:cs="仿宋"/>
          <w:spacing w:val="-19"/>
          <w:sz w:val="28"/>
        </w:rPr>
        <w:t>、</w:t>
      </w:r>
      <w:r>
        <w:rPr>
          <w:rFonts w:hint="default" w:ascii="仿宋" w:hAnsi="仿宋" w:eastAsia="仿宋" w:cs="仿宋"/>
          <w:sz w:val="28"/>
        </w:rPr>
        <w:t>设有</w:t>
      </w:r>
      <w:r>
        <w:rPr>
          <w:rFonts w:hint="default" w:ascii="仿宋" w:hAnsi="仿宋" w:eastAsia="仿宋" w:cs="仿宋"/>
          <w:spacing w:val="-1"/>
          <w:sz w:val="28"/>
        </w:rPr>
        <w:t>特</w:t>
      </w:r>
      <w:r>
        <w:rPr>
          <w:rFonts w:hint="default" w:ascii="仿宋" w:hAnsi="仿宋" w:eastAsia="仿宋" w:cs="仿宋"/>
          <w:sz w:val="28"/>
        </w:rPr>
        <w:t>等奖</w:t>
      </w:r>
      <w:r>
        <w:rPr>
          <w:rFonts w:hint="default" w:ascii="仿宋" w:hAnsi="仿宋" w:eastAsia="仿宋" w:cs="仿宋"/>
          <w:spacing w:val="-1"/>
          <w:sz w:val="28"/>
        </w:rPr>
        <w:t>的竞</w:t>
      </w:r>
      <w:r>
        <w:rPr>
          <w:rFonts w:hint="default" w:ascii="仿宋" w:hAnsi="仿宋" w:eastAsia="仿宋" w:cs="仿宋"/>
          <w:sz w:val="28"/>
        </w:rPr>
        <w:t>赛</w:t>
      </w:r>
      <w:r>
        <w:rPr>
          <w:rFonts w:hint="default" w:ascii="仿宋" w:hAnsi="仿宋" w:eastAsia="仿宋" w:cs="仿宋"/>
          <w:spacing w:val="-19"/>
          <w:sz w:val="28"/>
        </w:rPr>
        <w:t>，</w:t>
      </w:r>
      <w:r>
        <w:rPr>
          <w:rFonts w:hint="default" w:ascii="仿宋" w:hAnsi="仿宋" w:eastAsia="仿宋" w:cs="仿宋"/>
          <w:spacing w:val="-1"/>
          <w:sz w:val="28"/>
        </w:rPr>
        <w:t>特</w:t>
      </w:r>
      <w:r>
        <w:rPr>
          <w:rFonts w:hint="default" w:ascii="仿宋" w:hAnsi="仿宋" w:eastAsia="仿宋" w:cs="仿宋"/>
          <w:sz w:val="28"/>
        </w:rPr>
        <w:t>等奖</w:t>
      </w:r>
      <w:r>
        <w:rPr>
          <w:rFonts w:hint="default" w:ascii="仿宋" w:hAnsi="仿宋" w:eastAsia="仿宋" w:cs="仿宋"/>
          <w:spacing w:val="-20"/>
          <w:sz w:val="28"/>
        </w:rPr>
        <w:t>按</w:t>
      </w:r>
      <w:r>
        <w:rPr>
          <w:rFonts w:hint="default" w:ascii="仿宋" w:hAnsi="仿宋" w:eastAsia="仿宋" w:cs="仿宋"/>
          <w:sz w:val="28"/>
        </w:rPr>
        <w:t>“一</w:t>
      </w:r>
      <w:r>
        <w:rPr>
          <w:rFonts w:hint="default" w:ascii="仿宋" w:hAnsi="仿宋" w:eastAsia="仿宋" w:cs="仿宋"/>
          <w:spacing w:val="-1"/>
          <w:sz w:val="28"/>
        </w:rPr>
        <w:t>等</w:t>
      </w:r>
      <w:r>
        <w:rPr>
          <w:rFonts w:hint="default" w:ascii="仿宋" w:hAnsi="仿宋" w:eastAsia="仿宋" w:cs="仿宋"/>
          <w:sz w:val="28"/>
        </w:rPr>
        <w:t>奖</w:t>
      </w:r>
      <w:r>
        <w:rPr>
          <w:rFonts w:hint="default" w:ascii="仿宋" w:hAnsi="仿宋" w:eastAsia="仿宋" w:cs="仿宋"/>
          <w:spacing w:val="-19"/>
          <w:sz w:val="28"/>
        </w:rPr>
        <w:t>”</w:t>
      </w:r>
      <w:r>
        <w:rPr>
          <w:rFonts w:hint="default" w:ascii="仿宋" w:hAnsi="仿宋" w:eastAsia="仿宋" w:cs="仿宋"/>
          <w:spacing w:val="-1"/>
          <w:sz w:val="28"/>
        </w:rPr>
        <w:t>记</w:t>
      </w:r>
      <w:r>
        <w:rPr>
          <w:rFonts w:hint="default" w:ascii="仿宋" w:hAnsi="仿宋" w:eastAsia="仿宋" w:cs="仿宋"/>
          <w:sz w:val="28"/>
        </w:rPr>
        <w:t>分</w:t>
      </w:r>
      <w:r>
        <w:rPr>
          <w:rFonts w:hint="default" w:ascii="仿宋" w:hAnsi="仿宋" w:eastAsia="仿宋" w:cs="仿宋"/>
          <w:spacing w:val="-19"/>
          <w:sz w:val="28"/>
        </w:rPr>
        <w:t>，</w:t>
      </w:r>
      <w:r>
        <w:rPr>
          <w:rFonts w:hint="default" w:ascii="仿宋" w:hAnsi="仿宋" w:eastAsia="仿宋" w:cs="仿宋"/>
          <w:spacing w:val="-1"/>
          <w:sz w:val="28"/>
        </w:rPr>
        <w:t>一</w:t>
      </w:r>
      <w:r>
        <w:rPr>
          <w:rFonts w:hint="default" w:ascii="仿宋" w:hAnsi="仿宋" w:eastAsia="仿宋" w:cs="仿宋"/>
          <w:sz w:val="28"/>
        </w:rPr>
        <w:t>等奖</w:t>
      </w:r>
      <w:r>
        <w:rPr>
          <w:rFonts w:hint="default" w:ascii="仿宋" w:hAnsi="仿宋" w:eastAsia="仿宋" w:cs="仿宋"/>
          <w:spacing w:val="-20"/>
          <w:sz w:val="28"/>
        </w:rPr>
        <w:t>按</w:t>
      </w:r>
      <w:r>
        <w:rPr>
          <w:rFonts w:hint="default" w:ascii="仿宋" w:hAnsi="仿宋" w:eastAsia="仿宋" w:cs="仿宋"/>
          <w:sz w:val="28"/>
        </w:rPr>
        <w:t>“二</w:t>
      </w:r>
    </w:p>
    <w:p>
      <w:pPr>
        <w:autoSpaceDE w:val="0"/>
        <w:autoSpaceDN w:val="0"/>
        <w:snapToGrid w:val="0"/>
        <w:spacing w:before="12" w:after="0" w:line="350" w:lineRule="exact"/>
        <w:ind w:left="204" w:right="0" w:firstLine="0"/>
        <w:jc w:val="left"/>
        <w:textAlignment w:val="auto"/>
        <w:rPr>
          <w:rFonts w:hint="default" w:ascii="仿宋" w:hAnsi="仿宋" w:eastAsia="仿宋" w:cs="仿宋"/>
          <w:sz w:val="28"/>
        </w:rPr>
      </w:pPr>
      <w:r>
        <w:rPr>
          <w:rFonts w:hint="default" w:ascii="仿宋" w:hAnsi="仿宋" w:eastAsia="仿宋" w:cs="仿宋"/>
          <w:sz w:val="28"/>
        </w:rPr>
        <w:t>等奖”</w:t>
      </w:r>
      <w:r>
        <w:rPr>
          <w:rFonts w:hint="default" w:ascii="仿宋" w:hAnsi="仿宋" w:eastAsia="仿宋" w:cs="仿宋"/>
          <w:spacing w:val="-1"/>
          <w:sz w:val="28"/>
        </w:rPr>
        <w:t>记</w:t>
      </w:r>
      <w:r>
        <w:rPr>
          <w:rFonts w:hint="default" w:ascii="仿宋" w:hAnsi="仿宋" w:eastAsia="仿宋" w:cs="仿宋"/>
          <w:sz w:val="28"/>
        </w:rPr>
        <w:t>分，</w:t>
      </w:r>
      <w:r>
        <w:rPr>
          <w:rFonts w:hint="default" w:ascii="仿宋" w:hAnsi="仿宋" w:eastAsia="仿宋" w:cs="仿宋"/>
          <w:spacing w:val="-1"/>
          <w:sz w:val="28"/>
        </w:rPr>
        <w:t>二等</w:t>
      </w:r>
      <w:r>
        <w:rPr>
          <w:rFonts w:hint="default" w:ascii="仿宋" w:hAnsi="仿宋" w:eastAsia="仿宋" w:cs="仿宋"/>
          <w:sz w:val="28"/>
        </w:rPr>
        <w:t>奖按“</w:t>
      </w:r>
      <w:r>
        <w:rPr>
          <w:rFonts w:hint="default" w:ascii="仿宋" w:hAnsi="仿宋" w:eastAsia="仿宋" w:cs="仿宋"/>
          <w:spacing w:val="-1"/>
          <w:sz w:val="28"/>
        </w:rPr>
        <w:t>三</w:t>
      </w:r>
      <w:r>
        <w:rPr>
          <w:rFonts w:hint="default" w:ascii="仿宋" w:hAnsi="仿宋" w:eastAsia="仿宋" w:cs="仿宋"/>
          <w:sz w:val="28"/>
        </w:rPr>
        <w:t>等奖</w:t>
      </w:r>
      <w:r>
        <w:rPr>
          <w:rFonts w:hint="default" w:ascii="仿宋" w:hAnsi="仿宋" w:eastAsia="仿宋" w:cs="仿宋"/>
          <w:spacing w:val="-1"/>
          <w:sz w:val="28"/>
        </w:rPr>
        <w:t>”记</w:t>
      </w:r>
      <w:r>
        <w:rPr>
          <w:rFonts w:hint="default" w:ascii="仿宋" w:hAnsi="仿宋" w:eastAsia="仿宋" w:cs="仿宋"/>
          <w:sz w:val="28"/>
        </w:rPr>
        <w:t>分，三</w:t>
      </w:r>
      <w:r>
        <w:rPr>
          <w:rFonts w:hint="default" w:ascii="仿宋" w:hAnsi="仿宋" w:eastAsia="仿宋" w:cs="仿宋"/>
          <w:spacing w:val="-1"/>
          <w:sz w:val="28"/>
        </w:rPr>
        <w:t>等</w:t>
      </w:r>
      <w:r>
        <w:rPr>
          <w:rFonts w:hint="default" w:ascii="仿宋" w:hAnsi="仿宋" w:eastAsia="仿宋" w:cs="仿宋"/>
          <w:sz w:val="28"/>
        </w:rPr>
        <w:t>奖及</w:t>
      </w:r>
      <w:r>
        <w:rPr>
          <w:rFonts w:hint="default" w:ascii="仿宋" w:hAnsi="仿宋" w:eastAsia="仿宋" w:cs="仿宋"/>
          <w:spacing w:val="-1"/>
          <w:sz w:val="28"/>
        </w:rPr>
        <w:t>以下</w:t>
      </w:r>
      <w:r>
        <w:rPr>
          <w:rFonts w:hint="default" w:ascii="仿宋" w:hAnsi="仿宋" w:eastAsia="仿宋" w:cs="仿宋"/>
          <w:sz w:val="28"/>
        </w:rPr>
        <w:t>不记分。</w:t>
      </w:r>
    </w:p>
    <w:p>
      <w:pPr>
        <w:autoSpaceDE w:val="0"/>
        <w:autoSpaceDN w:val="0"/>
        <w:snapToGrid w:val="0"/>
        <w:spacing w:before="12" w:after="0" w:line="350" w:lineRule="exact"/>
        <w:ind w:left="763" w:right="0" w:firstLine="0"/>
        <w:jc w:val="left"/>
        <w:textAlignment w:val="auto"/>
        <w:rPr>
          <w:rFonts w:hint="default" w:ascii="仿宋" w:hAnsi="仿宋" w:eastAsia="仿宋" w:cs="仿宋"/>
          <w:sz w:val="28"/>
        </w:rPr>
      </w:pPr>
      <w:r>
        <w:rPr>
          <w:rFonts w:hint="default" w:ascii="仿宋" w:hAnsi="仿宋" w:eastAsia="仿宋" w:cs="仿宋"/>
          <w:sz w:val="28"/>
        </w:rPr>
        <w:t>4、未设立一、二、三等奖的竞赛，按名次确定加分，第一名认</w:t>
      </w:r>
    </w:p>
    <w:p>
      <w:pPr>
        <w:autoSpaceDE w:val="0"/>
        <w:autoSpaceDN w:val="0"/>
        <w:snapToGrid w:val="0"/>
        <w:spacing w:before="15" w:after="0" w:line="350" w:lineRule="exact"/>
        <w:ind w:left="204" w:right="0" w:firstLine="0"/>
        <w:jc w:val="left"/>
        <w:textAlignment w:val="auto"/>
        <w:rPr>
          <w:rFonts w:hint="default" w:ascii="仿宋" w:hAnsi="仿宋" w:eastAsia="仿宋" w:cs="仿宋"/>
          <w:sz w:val="28"/>
        </w:rPr>
      </w:pPr>
      <w:r>
        <w:rPr>
          <w:rFonts w:hint="default" w:ascii="仿宋" w:hAnsi="仿宋" w:eastAsia="仿宋" w:cs="仿宋"/>
          <w:sz w:val="28"/>
        </w:rPr>
        <w:t>定为一</w:t>
      </w:r>
      <w:r>
        <w:rPr>
          <w:rFonts w:hint="default" w:ascii="仿宋" w:hAnsi="仿宋" w:eastAsia="仿宋" w:cs="仿宋"/>
          <w:spacing w:val="-1"/>
          <w:sz w:val="28"/>
        </w:rPr>
        <w:t>等</w:t>
      </w:r>
      <w:r>
        <w:rPr>
          <w:rFonts w:hint="default" w:ascii="仿宋" w:hAnsi="仿宋" w:eastAsia="仿宋" w:cs="仿宋"/>
          <w:sz w:val="28"/>
        </w:rPr>
        <w:t>奖</w:t>
      </w:r>
      <w:r>
        <w:rPr>
          <w:rFonts w:hint="default" w:ascii="仿宋" w:hAnsi="仿宋" w:eastAsia="仿宋" w:cs="仿宋"/>
          <w:spacing w:val="-15"/>
          <w:sz w:val="28"/>
        </w:rPr>
        <w:t>，</w:t>
      </w:r>
      <w:r>
        <w:rPr>
          <w:rFonts w:hint="default" w:ascii="仿宋" w:hAnsi="仿宋" w:eastAsia="仿宋" w:cs="仿宋"/>
          <w:spacing w:val="-1"/>
          <w:sz w:val="28"/>
        </w:rPr>
        <w:t>第二</w:t>
      </w:r>
      <w:r>
        <w:rPr>
          <w:rFonts w:hint="default" w:ascii="仿宋" w:hAnsi="仿宋" w:eastAsia="仿宋" w:cs="仿宋"/>
          <w:sz w:val="28"/>
        </w:rPr>
        <w:t>名认定</w:t>
      </w:r>
      <w:r>
        <w:rPr>
          <w:rFonts w:hint="default" w:ascii="仿宋" w:hAnsi="仿宋" w:eastAsia="仿宋" w:cs="仿宋"/>
          <w:spacing w:val="-1"/>
          <w:sz w:val="28"/>
        </w:rPr>
        <w:t>为</w:t>
      </w:r>
      <w:r>
        <w:rPr>
          <w:rFonts w:hint="default" w:ascii="仿宋" w:hAnsi="仿宋" w:eastAsia="仿宋" w:cs="仿宋"/>
          <w:sz w:val="28"/>
        </w:rPr>
        <w:t>二等</w:t>
      </w:r>
      <w:r>
        <w:rPr>
          <w:rFonts w:hint="default" w:ascii="仿宋" w:hAnsi="仿宋" w:eastAsia="仿宋" w:cs="仿宋"/>
          <w:spacing w:val="-1"/>
          <w:sz w:val="28"/>
        </w:rPr>
        <w:t>奖</w:t>
      </w:r>
      <w:r>
        <w:rPr>
          <w:rFonts w:hint="default" w:ascii="仿宋" w:hAnsi="仿宋" w:eastAsia="仿宋" w:cs="仿宋"/>
          <w:spacing w:val="-16"/>
          <w:sz w:val="28"/>
        </w:rPr>
        <w:t>，</w:t>
      </w:r>
      <w:r>
        <w:rPr>
          <w:rFonts w:hint="default" w:ascii="仿宋" w:hAnsi="仿宋" w:eastAsia="仿宋" w:cs="仿宋"/>
          <w:sz w:val="28"/>
        </w:rPr>
        <w:t>第三名</w:t>
      </w:r>
      <w:r>
        <w:rPr>
          <w:rFonts w:hint="default" w:ascii="仿宋" w:hAnsi="仿宋" w:eastAsia="仿宋" w:cs="仿宋"/>
          <w:spacing w:val="-1"/>
          <w:sz w:val="28"/>
        </w:rPr>
        <w:t>认</w:t>
      </w:r>
      <w:r>
        <w:rPr>
          <w:rFonts w:hint="default" w:ascii="仿宋" w:hAnsi="仿宋" w:eastAsia="仿宋" w:cs="仿宋"/>
          <w:sz w:val="28"/>
        </w:rPr>
        <w:t>定为</w:t>
      </w:r>
      <w:r>
        <w:rPr>
          <w:rFonts w:hint="default" w:ascii="仿宋" w:hAnsi="仿宋" w:eastAsia="仿宋" w:cs="仿宋"/>
          <w:spacing w:val="-1"/>
          <w:sz w:val="28"/>
        </w:rPr>
        <w:t>三等</w:t>
      </w:r>
      <w:r>
        <w:rPr>
          <w:rFonts w:hint="default" w:ascii="仿宋" w:hAnsi="仿宋" w:eastAsia="仿宋" w:cs="仿宋"/>
          <w:sz w:val="28"/>
        </w:rPr>
        <w:t>奖</w:t>
      </w:r>
      <w:r>
        <w:rPr>
          <w:rFonts w:hint="default" w:ascii="仿宋" w:hAnsi="仿宋" w:eastAsia="仿宋" w:cs="仿宋"/>
          <w:spacing w:val="-15"/>
          <w:sz w:val="28"/>
        </w:rPr>
        <w:t>，</w:t>
      </w:r>
      <w:r>
        <w:rPr>
          <w:rFonts w:hint="default" w:ascii="仿宋" w:hAnsi="仿宋" w:eastAsia="仿宋" w:cs="仿宋"/>
          <w:sz w:val="28"/>
        </w:rPr>
        <w:t>以</w:t>
      </w:r>
      <w:r>
        <w:rPr>
          <w:rFonts w:hint="default" w:ascii="仿宋" w:hAnsi="仿宋" w:eastAsia="仿宋" w:cs="仿宋"/>
          <w:spacing w:val="-1"/>
          <w:sz w:val="28"/>
        </w:rPr>
        <w:t>下</w:t>
      </w:r>
      <w:r>
        <w:rPr>
          <w:rFonts w:hint="default" w:ascii="仿宋" w:hAnsi="仿宋" w:eastAsia="仿宋" w:cs="仿宋"/>
          <w:sz w:val="28"/>
        </w:rPr>
        <w:t>名次</w:t>
      </w:r>
    </w:p>
    <w:p>
      <w:pPr>
        <w:autoSpaceDE w:val="0"/>
        <w:autoSpaceDN w:val="0"/>
        <w:snapToGrid w:val="0"/>
        <w:spacing w:before="13" w:after="0" w:line="350" w:lineRule="exact"/>
        <w:ind w:left="204" w:right="0" w:firstLine="0"/>
        <w:jc w:val="left"/>
        <w:textAlignment w:val="auto"/>
        <w:rPr>
          <w:rFonts w:hint="default" w:ascii="仿宋" w:hAnsi="仿宋" w:eastAsia="仿宋" w:cs="仿宋"/>
          <w:sz w:val="28"/>
        </w:rPr>
      </w:pPr>
      <w:r>
        <w:rPr>
          <w:rFonts w:hint="default" w:ascii="仿宋" w:hAnsi="仿宋" w:eastAsia="仿宋" w:cs="仿宋"/>
          <w:sz w:val="28"/>
        </w:rPr>
        <w:t>均不加分。</w:t>
      </w:r>
    </w:p>
    <w:p>
      <w:pPr>
        <w:autoSpaceDE w:val="0"/>
        <w:autoSpaceDN w:val="0"/>
        <w:snapToGrid w:val="0"/>
        <w:spacing w:before="3457" w:after="0" w:line="263" w:lineRule="exact"/>
        <w:ind w:left="4515"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796" w:bottom="1240" w:left="1596" w:header="0" w:footer="0" w:gutter="0"/>
          <w:pgNumType w:fmt="decimal" w:start="0"/>
          <w:cols w:space="720" w:num="1"/>
          <w:docGrid w:linePitch="0" w:charSpace="0"/>
        </w:sectPr>
      </w:pPr>
      <w:r>
        <w:rPr>
          <w:rFonts w:hint="default" w:ascii="仿宋" w:hAnsi="仿宋" w:eastAsia="仿宋" w:cs="仿宋"/>
          <w:sz w:val="21"/>
        </w:rPr>
        <w:t>8</w:t>
      </w:r>
    </w:p>
    <w:p>
      <w:pPr>
        <w:autoSpaceDE w:val="0"/>
        <w:autoSpaceDN w:val="0"/>
        <w:snapToGrid w:val="0"/>
        <w:spacing w:before="6" w:after="194" w:line="350" w:lineRule="exact"/>
        <w:ind w:left="562" w:right="0" w:firstLine="0"/>
        <w:jc w:val="left"/>
        <w:textAlignment w:val="auto"/>
        <w:rPr>
          <w:rFonts w:hint="default" w:ascii="仿宋" w:hAnsi="仿宋" w:eastAsia="仿宋" w:cs="仿宋"/>
          <w:sz w:val="28"/>
        </w:rPr>
      </w:pPr>
      <w:r>
        <w:rPr>
          <w:rFonts w:hint="default" w:ascii="仿宋" w:hAnsi="仿宋" w:eastAsia="仿宋" w:cs="仿宋"/>
          <w:sz w:val="28"/>
        </w:rPr>
        <w:t>二、创新能力类（总分</w:t>
      </w:r>
      <w:r>
        <w:rPr>
          <w:rFonts w:hint="default" w:ascii="仿宋" w:hAnsi="仿宋" w:eastAsia="仿宋" w:cs="仿宋"/>
          <w:spacing w:val="-34"/>
          <w:sz w:val="28"/>
        </w:rPr>
        <w:t xml:space="preserve"> </w:t>
      </w:r>
      <w:r>
        <w:rPr>
          <w:rFonts w:hint="default" w:ascii="仿宋" w:hAnsi="仿宋" w:eastAsia="仿宋" w:cs="仿宋"/>
          <w:spacing w:val="69"/>
          <w:sz w:val="28"/>
        </w:rPr>
        <w:t>5</w:t>
      </w:r>
      <w:r>
        <w:rPr>
          <w:rFonts w:hint="default" w:ascii="仿宋" w:hAnsi="仿宋" w:eastAsia="仿宋" w:cs="仿宋"/>
          <w:sz w:val="28"/>
        </w:rPr>
        <w:t>分）</w:t>
      </w:r>
      <w:r>
        <w:rPr>
          <w:rFonts w:hint="default" w:ascii="仿宋" w:hAnsi="仿宋" w:eastAsia="仿宋" w:cs="仿宋"/>
          <w:sz w:val="28"/>
        </w:rPr>
        <mc:AlternateContent>
          <mc:Choice Requires="wps">
            <w:drawing>
              <wp:anchor distT="0" distB="0" distL="0" distR="0" simplePos="0" relativeHeight="1024" behindDoc="1" locked="0" layoutInCell="1" allowOverlap="1">
                <wp:simplePos x="0" y="0"/>
                <wp:positionH relativeFrom="page">
                  <wp:posOffset>1125220</wp:posOffset>
                </wp:positionH>
                <wp:positionV relativeFrom="page">
                  <wp:posOffset>914400</wp:posOffset>
                </wp:positionV>
                <wp:extent cx="5311775" cy="0"/>
                <wp:effectExtent l="0" t="0" r="0" b="0"/>
                <wp:wrapNone/>
                <wp:docPr id="1038" name="1038"/>
                <wp:cNvGraphicFramePr/>
                <a:graphic xmlns:a="http://schemas.openxmlformats.org/drawingml/2006/main">
                  <a:graphicData uri="http://schemas.microsoft.com/office/word/2010/wordprocessingShape">
                    <wps:wsp>
                      <wps:cNvCnPr/>
                      <wps:spPr>
                        <a:xfrm>
                          <a:off x="0" y="0"/>
                          <a:ext cx="5311775" cy="0"/>
                        </a:xfrm>
                        <a:prstGeom prst="line">
                          <a:avLst/>
                        </a:prstGeom>
                        <a:solidFill>
                          <a:srgbClr val="000000"/>
                        </a:solidFill>
                        <a:ln w="8890" cap="rnd">
                          <a:solidFill>
                            <a:srgbClr val="000000"/>
                          </a:solidFill>
                          <a:prstDash val="solid"/>
                        </a:ln>
                      </wps:spPr>
                      <wps:bodyPr vert="horz" wrap="square" lIns="91440" tIns="45720" rIns="91440" bIns="45720" anchor="t">
                        <a:noAutofit/>
                      </wps:bodyPr>
                    </wps:wsp>
                  </a:graphicData>
                </a:graphic>
              </wp:anchor>
            </w:drawing>
          </mc:Choice>
          <mc:Fallback>
            <w:pict>
              <v:line id="1038" o:spid="_x0000_s1026" o:spt="20" style="position:absolute;left:0pt;margin-left:88.6pt;margin-top:72pt;height:0pt;width:418.25pt;mso-position-horizontal-relative:page;mso-position-vertical-relative:page;z-index:-503315456;mso-width-relative:page;mso-height-relative:page;" fillcolor="#000000" filled="t" stroked="t" coordsize="21600,21600" o:gfxdata="UEsDBAoAAAAAAIdO4kAAAAAAAAAAAAAAAAAEAAAAZHJzL1BLAwQUAAAACACHTuJAvPN+WtcAAAAM&#10;AQAADwAAAGRycy9kb3ducmV2LnhtbE2PQU+EMBCF7yb+h2ZMvLmFFWUXKXsw4kUvomavXToCkU6R&#10;lgX/vbOJid7mzby8+V6+W2wvjjj6zpGCeBWBQKqd6ahR8PZaXm1A+KDJ6N4RKvhGD7vi/CzXmXEz&#10;veCxCo3gEPKZVtCGMGRS+rpFq/3KDUh8+3Cj1YHl2Egz6pnDbS/XUXQrre6IP7R6wPsW689qsgr2&#10;5VP58D7N2xDfLF9JFTa2enxW6vIiju5ABFzCnxlO+IwOBTMd3ETGi551mq7ZykOScKmTI4qvUxCH&#10;35Uscvm/RPEDUEsDBBQAAAAIAIdO4kDH/U2g0gEAAMcDAAAOAAAAZHJzL2Uyb0RvYy54bWytU9uO&#10;2jAQfa/Uf7D8XhJYKGxEWFWLtqpUtUjbfoBxHGLJt84YAv36jk0W2PalqpoHx+MZn5lzZrx8OFrD&#10;DgpQe1fz8ajkTDnpG+12Nf/+7endgjOMwjXCeKdqflLIH1Zv3yz7UKmJ77xpFDACcVj1oeZdjKEq&#10;CpSdsgJHPihHztaDFZFM2BUNiJ7QrSkmZfm+6D00AbxUiHS6Pjv5KuO3rZLxa9uiiszUnGqLeYW8&#10;btNarJai2oEInZZDGeIfqrBCO0p6gVqLKNge9B9QVkvw6Ns4kt4Wvm21VJkDsRmXv7F57kRQmQuJ&#10;g+EiE/4/WPnlsAGmG+pdeUe9csJSl/KepOkDVhTx6DYwWBg2kHgeW7DpTwzYMct5usipjpFJOpzd&#10;jcfz+Ywz+eIrrhcDYPyovGVpU3OjXWIqKnH4jJGSUehLSDpGb3TzpI3JBuy2jwbYQaSu5i81kq68&#10;CjOO9TVfLO6p8VLQcIFrco5XUfh3YKmYtcDunDQjDDmNo9RJqbM2abf1zYlkpXdB1DoPPznracZq&#10;jj/2AhRn5pOjJt6Pp9M0lNmYzuYTMuDWs731CCcJquYxc3D+wz76VmetrjmHUmhash7DZKdxvLVz&#10;1PX9rX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PN+WtcAAAAMAQAADwAAAAAAAAABACAAAAAi&#10;AAAAZHJzL2Rvd25yZXYueG1sUEsBAhQAFAAAAAgAh07iQMf9TaDSAQAAxwMAAA4AAAAAAAAAAQAg&#10;AAAAJgEAAGRycy9lMm9Eb2MueG1sUEsFBgAAAAAGAAYAWQEAAGoFAAAAAA==&#10;">
                <v:fill on="t" focussize="0,0"/>
                <v:stroke weight="0.7pt" color="#000000" joinstyle="round" endcap="round"/>
                <v:imagedata o:title=""/>
                <o:lock v:ext="edit" aspectratio="f"/>
              </v:line>
            </w:pict>
          </mc:Fallback>
        </mc:AlternateContent>
      </w:r>
    </w:p>
    <w:tbl>
      <w:tblPr>
        <w:tblStyle w:val="3"/>
        <w:tblW w:w="852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871"/>
        <w:gridCol w:w="896"/>
        <w:gridCol w:w="895"/>
        <w:gridCol w:w="909"/>
        <w:gridCol w:w="870"/>
        <w:gridCol w:w="895"/>
        <w:gridCol w:w="456"/>
        <w:gridCol w:w="576"/>
        <w:gridCol w:w="576"/>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71" w:hRule="exact"/>
        </w:trPr>
        <w:tc>
          <w:tcPr>
            <w:tcW w:w="884" w:type="dxa"/>
            <w:vAlign w:val="top"/>
          </w:tcPr>
          <w:p>
            <w:pPr>
              <w:autoSpaceDE w:val="0"/>
              <w:autoSpaceDN w:val="0"/>
              <w:snapToGrid w:val="0"/>
              <w:spacing w:before="211"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项目</w:t>
            </w:r>
          </w:p>
        </w:tc>
        <w:tc>
          <w:tcPr>
            <w:tcW w:w="5336" w:type="dxa"/>
            <w:gridSpan w:val="6"/>
            <w:vAlign w:val="top"/>
          </w:tcPr>
          <w:p>
            <w:pPr>
              <w:autoSpaceDE w:val="0"/>
              <w:autoSpaceDN w:val="0"/>
              <w:snapToGrid w:val="0"/>
              <w:spacing w:before="211"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国内外期刊会议上发表学术论文</w:t>
            </w:r>
          </w:p>
        </w:tc>
        <w:tc>
          <w:tcPr>
            <w:tcW w:w="1032" w:type="dxa"/>
            <w:gridSpan w:val="2"/>
            <w:vMerge w:val="restart"/>
            <w:vAlign w:val="top"/>
          </w:tcPr>
          <w:p>
            <w:pPr>
              <w:autoSpaceDE w:val="0"/>
              <w:autoSpaceDN w:val="0"/>
              <w:snapToGrid w:val="0"/>
              <w:spacing w:before="4" w:after="0" w:line="559" w:lineRule="exact"/>
              <w:ind w:left="103" w:right="0" w:firstLine="0"/>
              <w:jc w:val="left"/>
              <w:textAlignment w:val="auto"/>
              <w:rPr>
                <w:rFonts w:hint="default" w:ascii="仿宋" w:hAnsi="仿宋" w:eastAsia="仿宋" w:cs="仿宋"/>
              </w:rPr>
            </w:pPr>
            <w:r>
              <w:rPr>
                <w:rFonts w:hint="default" w:ascii="仿宋" w:hAnsi="仿宋" w:eastAsia="仿宋" w:cs="仿宋"/>
                <w:spacing w:val="24"/>
              </w:rPr>
              <w:t>发明</w:t>
            </w:r>
            <w:r>
              <w:rPr>
                <w:rFonts w:hint="default" w:ascii="仿宋" w:hAnsi="仿宋" w:eastAsia="仿宋" w:cs="仿宋"/>
              </w:rPr>
              <w:t>专利</w:t>
            </w:r>
            <w:r>
              <w:rPr>
                <w:rFonts w:hint="default" w:ascii="仿宋" w:hAnsi="仿宋" w:eastAsia="仿宋" w:cs="仿宋"/>
                <w:spacing w:val="-12"/>
              </w:rPr>
              <w:t xml:space="preserve"> </w:t>
            </w:r>
            <w:r>
              <w:rPr>
                <w:rFonts w:hint="default" w:ascii="仿宋" w:hAnsi="仿宋" w:eastAsia="仿宋" w:cs="仿宋"/>
              </w:rPr>
              <w:t>（进入</w:t>
            </w:r>
            <w:r>
              <w:rPr>
                <w:rFonts w:hint="default" w:ascii="仿宋" w:hAnsi="仿宋" w:eastAsia="仿宋" w:cs="仿宋"/>
                <w:spacing w:val="108"/>
              </w:rPr>
              <w:t xml:space="preserve"> </w:t>
            </w:r>
            <w:r>
              <w:rPr>
                <w:rFonts w:hint="default" w:ascii="仿宋" w:hAnsi="仿宋" w:eastAsia="仿宋" w:cs="仿宋"/>
              </w:rPr>
              <w:t>实</w:t>
            </w:r>
          </w:p>
          <w:p>
            <w:pPr>
              <w:autoSpaceDE w:val="0"/>
              <w:autoSpaceDN w:val="0"/>
              <w:snapToGrid w:val="0"/>
              <w:spacing w:before="210"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审）</w:t>
            </w:r>
          </w:p>
        </w:tc>
        <w:tc>
          <w:tcPr>
            <w:tcW w:w="1272" w:type="dxa"/>
            <w:gridSpan w:val="2"/>
            <w:vMerge w:val="restart"/>
            <w:vAlign w:val="top"/>
          </w:tcPr>
          <w:p>
            <w:pPr>
              <w:autoSpaceDE w:val="0"/>
              <w:autoSpaceDN w:val="0"/>
              <w:snapToGrid w:val="0"/>
              <w:spacing w:before="4" w:after="0" w:line="559" w:lineRule="exact"/>
              <w:ind w:left="103" w:right="0" w:firstLine="0"/>
              <w:jc w:val="left"/>
              <w:textAlignment w:val="auto"/>
              <w:rPr>
                <w:rFonts w:hint="default" w:ascii="仿宋" w:hAnsi="仿宋" w:eastAsia="仿宋" w:cs="仿宋"/>
              </w:rPr>
            </w:pPr>
            <w:r>
              <w:rPr>
                <w:rFonts w:hint="default" w:ascii="仿宋" w:hAnsi="仿宋" w:eastAsia="仿宋" w:cs="仿宋"/>
                <w:spacing w:val="16"/>
              </w:rPr>
              <w:t>实用新</w:t>
            </w:r>
            <w:r>
              <w:rPr>
                <w:rFonts w:hint="default" w:ascii="仿宋" w:hAnsi="仿宋" w:eastAsia="仿宋" w:cs="仿宋"/>
              </w:rPr>
              <w:t>型</w:t>
            </w:r>
            <w:r>
              <w:rPr>
                <w:rFonts w:hint="default" w:ascii="仿宋" w:hAnsi="仿宋" w:eastAsia="仿宋" w:cs="仿宋"/>
                <w:spacing w:val="16"/>
              </w:rPr>
              <w:t>专利（</w:t>
            </w:r>
            <w:r>
              <w:rPr>
                <w:rFonts w:hint="default" w:ascii="仿宋" w:hAnsi="仿宋" w:eastAsia="仿宋" w:cs="仿宋"/>
              </w:rPr>
              <w:t>已</w:t>
            </w:r>
            <w:r>
              <w:rPr>
                <w:rFonts w:hint="default" w:ascii="仿宋" w:hAnsi="仿宋" w:eastAsia="仿宋" w:cs="仿宋"/>
                <w:spacing w:val="16"/>
              </w:rPr>
              <w:t>授权）</w:t>
            </w:r>
            <w:r>
              <w:rPr>
                <w:rFonts w:hint="default" w:ascii="仿宋" w:hAnsi="仿宋" w:eastAsia="仿宋" w:cs="仿宋"/>
              </w:rPr>
              <w:t>、</w:t>
            </w:r>
          </w:p>
          <w:p>
            <w:pPr>
              <w:autoSpaceDE w:val="0"/>
              <w:autoSpaceDN w:val="0"/>
              <w:snapToGrid w:val="0"/>
              <w:spacing w:before="2" w:after="0" w:line="559" w:lineRule="exact"/>
              <w:ind w:left="103" w:right="0" w:firstLine="0"/>
              <w:jc w:val="left"/>
              <w:textAlignment w:val="auto"/>
              <w:rPr>
                <w:rFonts w:hint="default" w:ascii="仿宋" w:hAnsi="仿宋" w:eastAsia="仿宋" w:cs="仿宋"/>
              </w:rPr>
            </w:pPr>
            <w:r>
              <w:rPr>
                <w:rFonts w:hint="default" w:ascii="仿宋" w:hAnsi="仿宋" w:eastAsia="仿宋" w:cs="仿宋"/>
                <w:spacing w:val="16"/>
              </w:rPr>
              <w:t>软件著</w:t>
            </w:r>
            <w:r>
              <w:rPr>
                <w:rFonts w:hint="default" w:ascii="仿宋" w:hAnsi="仿宋" w:eastAsia="仿宋" w:cs="仿宋"/>
              </w:rPr>
              <w:t>作</w:t>
            </w:r>
            <w:r>
              <w:rPr>
                <w:rFonts w:hint="default" w:ascii="仿宋" w:hAnsi="仿宋" w:eastAsia="仿宋" w:cs="仿宋"/>
                <w:spacing w:val="16"/>
              </w:rPr>
              <w:t>权（已</w:t>
            </w:r>
            <w:r>
              <w:rPr>
                <w:rFonts w:hint="default" w:ascii="仿宋" w:hAnsi="仿宋" w:eastAsia="仿宋" w:cs="仿宋"/>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811" w:hRule="exact"/>
        </w:trPr>
        <w:tc>
          <w:tcPr>
            <w:tcW w:w="884"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级别</w:t>
            </w:r>
          </w:p>
        </w:tc>
        <w:tc>
          <w:tcPr>
            <w:tcW w:w="1767" w:type="dxa"/>
            <w:gridSpan w:val="2"/>
            <w:vAlign w:val="top"/>
          </w:tcPr>
          <w:p>
            <w:pPr>
              <w:autoSpaceDE w:val="0"/>
              <w:autoSpaceDN w:val="0"/>
              <w:snapToGrid w:val="0"/>
              <w:spacing w:before="1" w:after="0" w:line="559" w:lineRule="exact"/>
              <w:ind w:left="103" w:right="101" w:firstLine="0"/>
              <w:jc w:val="both"/>
              <w:textAlignment w:val="auto"/>
              <w:rPr>
                <w:rFonts w:hint="default" w:ascii="仿宋" w:hAnsi="仿宋" w:eastAsia="仿宋" w:cs="仿宋"/>
              </w:rPr>
            </w:pPr>
            <w:r>
              <w:rPr>
                <w:rFonts w:hint="default" w:ascii="仿宋" w:hAnsi="仿宋" w:eastAsia="仿宋" w:cs="仿宋"/>
                <w:spacing w:val="-2"/>
              </w:rPr>
              <w:t>SC</w:t>
            </w:r>
            <w:r>
              <w:rPr>
                <w:rFonts w:hint="default" w:ascii="仿宋" w:hAnsi="仿宋" w:eastAsia="仿宋" w:cs="仿宋"/>
                <w:spacing w:val="-1"/>
              </w:rPr>
              <w:t>I</w:t>
            </w:r>
            <w:r>
              <w:rPr>
                <w:rFonts w:hint="default" w:ascii="仿宋" w:hAnsi="仿宋" w:eastAsia="仿宋" w:cs="仿宋"/>
                <w:spacing w:val="58"/>
              </w:rPr>
              <w:t xml:space="preserve"> </w:t>
            </w:r>
            <w:r>
              <w:rPr>
                <w:rFonts w:hint="default" w:ascii="仿宋" w:hAnsi="仿宋" w:eastAsia="仿宋" w:cs="仿宋"/>
                <w:spacing w:val="-1"/>
              </w:rPr>
              <w:t xml:space="preserve">期 刊 </w:t>
            </w:r>
            <w:r>
              <w:rPr>
                <w:rFonts w:hint="default" w:ascii="仿宋" w:hAnsi="仿宋" w:eastAsia="仿宋" w:cs="仿宋"/>
              </w:rPr>
              <w:t>，</w:t>
            </w:r>
            <w:r>
              <w:rPr>
                <w:rFonts w:hint="default" w:ascii="仿宋" w:hAnsi="仿宋" w:eastAsia="仿宋" w:cs="仿宋"/>
                <w:spacing w:val="-1"/>
              </w:rPr>
              <w:t>CCF-A</w:t>
            </w:r>
            <w:r>
              <w:rPr>
                <w:rFonts w:hint="default" w:ascii="仿宋" w:hAnsi="仿宋" w:eastAsia="仿宋" w:cs="仿宋"/>
                <w:spacing w:val="18"/>
              </w:rPr>
              <w:t xml:space="preserve"> 类期</w:t>
            </w:r>
            <w:r>
              <w:rPr>
                <w:rFonts w:hint="default" w:ascii="仿宋" w:hAnsi="仿宋" w:eastAsia="仿宋" w:cs="仿宋"/>
              </w:rPr>
              <w:t>刊</w:t>
            </w:r>
          </w:p>
          <w:p>
            <w:pPr>
              <w:autoSpaceDE w:val="0"/>
              <w:autoSpaceDN w:val="0"/>
              <w:snapToGrid w:val="0"/>
              <w:spacing w:before="2" w:after="0" w:line="559" w:lineRule="exact"/>
              <w:ind w:left="103" w:right="0" w:firstLine="0"/>
              <w:jc w:val="left"/>
              <w:textAlignment w:val="auto"/>
              <w:rPr>
                <w:rFonts w:hint="default" w:ascii="仿宋" w:hAnsi="仿宋" w:eastAsia="仿宋" w:cs="仿宋"/>
              </w:rPr>
            </w:pPr>
            <w:r>
              <w:rPr>
                <w:rFonts w:hint="default" w:ascii="仿宋" w:hAnsi="仿宋" w:eastAsia="仿宋" w:cs="仿宋"/>
                <w:spacing w:val="11"/>
              </w:rPr>
              <w:t>与会议（均</w:t>
            </w:r>
            <w:r>
              <w:rPr>
                <w:rFonts w:hint="default" w:ascii="仿宋" w:hAnsi="仿宋" w:eastAsia="仿宋" w:cs="仿宋"/>
              </w:rPr>
              <w:t>以</w:t>
            </w:r>
            <w:r>
              <w:rPr>
                <w:rFonts w:hint="default" w:ascii="仿宋" w:hAnsi="仿宋" w:eastAsia="仿宋" w:cs="仿宋"/>
                <w:spacing w:val="-2"/>
              </w:rPr>
              <w:t>学</w:t>
            </w:r>
            <w:r>
              <w:rPr>
                <w:rFonts w:hint="default" w:ascii="仿宋" w:hAnsi="仿宋" w:eastAsia="仿宋" w:cs="仿宋"/>
                <w:spacing w:val="-19"/>
              </w:rPr>
              <w:t xml:space="preserve"> </w:t>
            </w:r>
            <w:r>
              <w:rPr>
                <w:rFonts w:hint="default" w:ascii="仿宋" w:hAnsi="仿宋" w:eastAsia="仿宋" w:cs="仿宋"/>
                <w:spacing w:val="-2"/>
              </w:rPr>
              <w:t>院</w:t>
            </w:r>
            <w:r>
              <w:rPr>
                <w:rFonts w:hint="default" w:ascii="仿宋" w:hAnsi="仿宋" w:eastAsia="仿宋" w:cs="仿宋"/>
                <w:spacing w:val="-18"/>
              </w:rPr>
              <w:t xml:space="preserve"> </w:t>
            </w:r>
            <w:r>
              <w:rPr>
                <w:rFonts w:hint="default" w:ascii="仿宋" w:hAnsi="仿宋" w:eastAsia="仿宋" w:cs="仿宋"/>
                <w:spacing w:val="-1"/>
              </w:rPr>
              <w:t>认</w:t>
            </w:r>
            <w:r>
              <w:rPr>
                <w:rFonts w:hint="default" w:ascii="仿宋" w:hAnsi="仿宋" w:eastAsia="仿宋" w:cs="仿宋"/>
                <w:spacing w:val="-17"/>
              </w:rPr>
              <w:t xml:space="preserve"> </w:t>
            </w:r>
            <w:r>
              <w:rPr>
                <w:rFonts w:hint="default" w:ascii="仿宋" w:hAnsi="仿宋" w:eastAsia="仿宋" w:cs="仿宋"/>
                <w:spacing w:val="-1"/>
              </w:rPr>
              <w:t>定</w:t>
            </w:r>
            <w:r>
              <w:rPr>
                <w:rFonts w:hint="default" w:ascii="仿宋" w:hAnsi="仿宋" w:eastAsia="仿宋" w:cs="仿宋"/>
                <w:spacing w:val="-18"/>
              </w:rPr>
              <w:t xml:space="preserve"> </w:t>
            </w:r>
            <w:r>
              <w:rPr>
                <w:rFonts w:hint="default" w:ascii="仿宋" w:hAnsi="仿宋" w:eastAsia="仿宋" w:cs="仿宋"/>
                <w:spacing w:val="-1"/>
              </w:rPr>
              <w:t>为</w:t>
            </w:r>
            <w:r>
              <w:rPr>
                <w:rFonts w:hint="default" w:ascii="仿宋" w:hAnsi="仿宋" w:eastAsia="仿宋" w:cs="仿宋"/>
              </w:rPr>
              <w:t xml:space="preserve"> 准）</w:t>
            </w:r>
          </w:p>
        </w:tc>
        <w:tc>
          <w:tcPr>
            <w:tcW w:w="1804" w:type="dxa"/>
            <w:gridSpan w:val="2"/>
            <w:vAlign w:val="top"/>
          </w:tcPr>
          <w:p>
            <w:pPr>
              <w:autoSpaceDE w:val="0"/>
              <w:autoSpaceDN w:val="0"/>
              <w:snapToGrid w:val="0"/>
              <w:spacing w:before="1" w:after="0" w:line="559" w:lineRule="exact"/>
              <w:ind w:left="103" w:right="103" w:firstLine="0"/>
              <w:jc w:val="both"/>
              <w:textAlignment w:val="auto"/>
              <w:rPr>
                <w:rFonts w:hint="default" w:ascii="仿宋" w:hAnsi="仿宋" w:eastAsia="仿宋" w:cs="仿宋"/>
              </w:rPr>
            </w:pPr>
            <w:r>
              <w:rPr>
                <w:rFonts w:hint="default" w:ascii="仿宋" w:hAnsi="仿宋" w:eastAsia="仿宋" w:cs="仿宋"/>
                <w:spacing w:val="-9"/>
              </w:rPr>
              <w:t>EI 期刊</w:t>
            </w:r>
            <w:r>
              <w:rPr>
                <w:rFonts w:hint="default" w:ascii="仿宋" w:hAnsi="仿宋" w:eastAsia="仿宋" w:cs="仿宋"/>
                <w:spacing w:val="-55"/>
              </w:rPr>
              <w:t>，</w:t>
            </w:r>
            <w:r>
              <w:rPr>
                <w:rFonts w:hint="default" w:ascii="仿宋" w:hAnsi="仿宋" w:eastAsia="仿宋" w:cs="仿宋"/>
                <w:spacing w:val="-8"/>
              </w:rPr>
              <w:t>CCF-B</w:t>
            </w:r>
            <w:r>
              <w:rPr>
                <w:rFonts w:hint="default" w:ascii="仿宋" w:hAnsi="仿宋" w:eastAsia="仿宋" w:cs="仿宋"/>
              </w:rPr>
              <w:t xml:space="preserve"> </w:t>
            </w:r>
            <w:r>
              <w:rPr>
                <w:rFonts w:hint="default" w:ascii="仿宋" w:hAnsi="仿宋" w:eastAsia="仿宋" w:cs="仿宋"/>
                <w:spacing w:val="13"/>
              </w:rPr>
              <w:t>类期</w:t>
            </w:r>
            <w:r>
              <w:rPr>
                <w:rFonts w:hint="default" w:ascii="仿宋" w:hAnsi="仿宋" w:eastAsia="仿宋" w:cs="仿宋"/>
                <w:spacing w:val="14"/>
              </w:rPr>
              <w:t>刊</w:t>
            </w:r>
            <w:r>
              <w:rPr>
                <w:rFonts w:hint="default" w:ascii="仿宋" w:hAnsi="仿宋" w:eastAsia="仿宋" w:cs="仿宋"/>
                <w:spacing w:val="15"/>
              </w:rPr>
              <w:t>与</w:t>
            </w:r>
            <w:r>
              <w:rPr>
                <w:rFonts w:hint="default" w:ascii="仿宋" w:hAnsi="仿宋" w:eastAsia="仿宋" w:cs="仿宋"/>
                <w:spacing w:val="14"/>
              </w:rPr>
              <w:t>会</w:t>
            </w:r>
            <w:r>
              <w:rPr>
                <w:rFonts w:hint="default" w:ascii="仿宋" w:hAnsi="仿宋" w:eastAsia="仿宋" w:cs="仿宋"/>
              </w:rPr>
              <w:t>议</w:t>
            </w:r>
          </w:p>
          <w:p>
            <w:pPr>
              <w:autoSpaceDE w:val="0"/>
              <w:autoSpaceDN w:val="0"/>
              <w:snapToGrid w:val="0"/>
              <w:spacing w:before="2" w:after="0" w:line="559" w:lineRule="exact"/>
              <w:ind w:left="103" w:right="107" w:firstLine="0"/>
              <w:jc w:val="both"/>
              <w:textAlignment w:val="auto"/>
              <w:rPr>
                <w:rFonts w:hint="default" w:ascii="仿宋" w:hAnsi="仿宋" w:eastAsia="仿宋" w:cs="仿宋"/>
              </w:rPr>
            </w:pPr>
            <w:r>
              <w:rPr>
                <w:rFonts w:hint="default" w:ascii="仿宋" w:hAnsi="仿宋" w:eastAsia="仿宋" w:cs="仿宋"/>
              </w:rPr>
              <w:t>（均以学院</w:t>
            </w:r>
            <w:r>
              <w:rPr>
                <w:rFonts w:hint="default" w:ascii="仿宋" w:hAnsi="仿宋" w:eastAsia="仿宋" w:cs="仿宋"/>
                <w:spacing w:val="-28"/>
              </w:rPr>
              <w:t>认</w:t>
            </w:r>
            <w:r>
              <w:rPr>
                <w:rFonts w:hint="default" w:ascii="仿宋" w:hAnsi="仿宋" w:eastAsia="仿宋" w:cs="仿宋"/>
              </w:rPr>
              <w:t>定为准）</w:t>
            </w:r>
          </w:p>
        </w:tc>
        <w:tc>
          <w:tcPr>
            <w:tcW w:w="1765" w:type="dxa"/>
            <w:gridSpan w:val="2"/>
            <w:vAlign w:val="top"/>
          </w:tcPr>
          <w:p>
            <w:pPr>
              <w:autoSpaceDE w:val="0"/>
              <w:autoSpaceDN w:val="0"/>
              <w:snapToGrid w:val="0"/>
              <w:spacing w:before="1" w:after="0" w:line="559" w:lineRule="exact"/>
              <w:ind w:left="103" w:right="101" w:firstLine="0"/>
              <w:jc w:val="both"/>
              <w:textAlignment w:val="auto"/>
              <w:rPr>
                <w:rFonts w:hint="default" w:ascii="仿宋" w:hAnsi="仿宋" w:eastAsia="仿宋" w:cs="仿宋"/>
              </w:rPr>
            </w:pPr>
            <w:r>
              <w:rPr>
                <w:rFonts w:hint="default" w:ascii="仿宋" w:hAnsi="仿宋" w:eastAsia="仿宋" w:cs="仿宋"/>
                <w:spacing w:val="-1"/>
              </w:rPr>
              <w:t>CSCD</w:t>
            </w:r>
            <w:r>
              <w:rPr>
                <w:rFonts w:hint="default" w:ascii="仿宋" w:hAnsi="仿宋" w:eastAsia="仿宋" w:cs="仿宋"/>
                <w:spacing w:val="38"/>
              </w:rPr>
              <w:t xml:space="preserve"> </w:t>
            </w:r>
            <w:r>
              <w:rPr>
                <w:rFonts w:hint="default" w:ascii="仿宋" w:hAnsi="仿宋" w:eastAsia="仿宋" w:cs="仿宋"/>
                <w:spacing w:val="-1"/>
              </w:rPr>
              <w:t>核</w:t>
            </w:r>
            <w:r>
              <w:rPr>
                <w:rFonts w:hint="default" w:ascii="仿宋" w:hAnsi="仿宋" w:eastAsia="仿宋" w:cs="仿宋"/>
                <w:spacing w:val="-23"/>
              </w:rPr>
              <w:t xml:space="preserve"> </w:t>
            </w:r>
            <w:r>
              <w:rPr>
                <w:rFonts w:hint="default" w:ascii="仿宋" w:hAnsi="仿宋" w:eastAsia="仿宋" w:cs="仿宋"/>
              </w:rPr>
              <w:t>心</w:t>
            </w:r>
            <w:r>
              <w:rPr>
                <w:rFonts w:hint="default" w:ascii="仿宋" w:hAnsi="仿宋" w:eastAsia="仿宋" w:cs="仿宋"/>
                <w:spacing w:val="-22"/>
              </w:rPr>
              <w:t xml:space="preserve"> </w:t>
            </w:r>
            <w:r>
              <w:rPr>
                <w:rFonts w:hint="default" w:ascii="仿宋" w:hAnsi="仿宋" w:eastAsia="仿宋" w:cs="仿宋"/>
              </w:rPr>
              <w:t>期</w:t>
            </w:r>
            <w:r>
              <w:rPr>
                <w:rFonts w:hint="default" w:ascii="仿宋" w:hAnsi="仿宋" w:eastAsia="仿宋" w:cs="仿宋"/>
                <w:spacing w:val="-1"/>
              </w:rPr>
              <w:t>刊</w:t>
            </w:r>
            <w:r>
              <w:rPr>
                <w:rFonts w:hint="default" w:ascii="仿宋" w:hAnsi="仿宋" w:eastAsia="仿宋" w:cs="仿宋"/>
                <w:spacing w:val="-37"/>
              </w:rPr>
              <w:t>、</w:t>
            </w:r>
            <w:r>
              <w:rPr>
                <w:rFonts w:hint="default" w:ascii="仿宋" w:hAnsi="仿宋" w:eastAsia="仿宋" w:cs="仿宋"/>
                <w:spacing w:val="-1"/>
              </w:rPr>
              <w:t>CCF-</w:t>
            </w:r>
            <w:r>
              <w:rPr>
                <w:rFonts w:hint="default" w:ascii="仿宋" w:hAnsi="仿宋" w:eastAsia="仿宋" w:cs="仿宋"/>
                <w:spacing w:val="60"/>
              </w:rPr>
              <w:t>C</w:t>
            </w:r>
            <w:r>
              <w:rPr>
                <w:rFonts w:hint="default" w:ascii="仿宋" w:hAnsi="仿宋" w:eastAsia="仿宋" w:cs="仿宋"/>
              </w:rPr>
              <w:t>类期</w:t>
            </w:r>
          </w:p>
          <w:p>
            <w:pPr>
              <w:autoSpaceDE w:val="0"/>
              <w:autoSpaceDN w:val="0"/>
              <w:snapToGrid w:val="0"/>
              <w:spacing w:before="2" w:after="0" w:line="559" w:lineRule="exact"/>
              <w:ind w:left="103" w:right="0" w:firstLine="0"/>
              <w:jc w:val="left"/>
              <w:textAlignment w:val="auto"/>
              <w:rPr>
                <w:rFonts w:hint="default" w:ascii="仿宋" w:hAnsi="仿宋" w:eastAsia="仿宋" w:cs="仿宋"/>
              </w:rPr>
            </w:pPr>
            <w:r>
              <w:rPr>
                <w:rFonts w:hint="default" w:ascii="仿宋" w:hAnsi="仿宋" w:eastAsia="仿宋" w:cs="仿宋"/>
                <w:spacing w:val="11"/>
              </w:rPr>
              <w:t>刊与会议（</w:t>
            </w:r>
            <w:r>
              <w:rPr>
                <w:rFonts w:hint="default" w:ascii="仿宋" w:hAnsi="仿宋" w:eastAsia="仿宋" w:cs="仿宋"/>
              </w:rPr>
              <w:t>均</w:t>
            </w:r>
            <w:r>
              <w:rPr>
                <w:rFonts w:hint="default" w:ascii="仿宋" w:hAnsi="仿宋" w:eastAsia="仿宋" w:cs="仿宋"/>
                <w:spacing w:val="11"/>
              </w:rPr>
              <w:t>以学院认定</w:t>
            </w:r>
            <w:r>
              <w:rPr>
                <w:rFonts w:hint="default" w:ascii="仿宋" w:hAnsi="仿宋" w:eastAsia="仿宋" w:cs="仿宋"/>
              </w:rPr>
              <w:t>为准）</w:t>
            </w:r>
          </w:p>
        </w:tc>
        <w:tc>
          <w:tcPr>
            <w:tcW w:w="1032" w:type="dxa"/>
            <w:gridSpan w:val="2"/>
            <w:vMerge w:val="continue"/>
            <w:vAlign w:val="top"/>
          </w:tcPr>
          <w:p>
            <w:pPr>
              <w:autoSpaceDE w:val="0"/>
              <w:autoSpaceDN w:val="0"/>
              <w:snapToGrid w:val="0"/>
              <w:spacing w:before="0" w:after="0" w:line="240" w:lineRule="auto"/>
              <w:ind w:left="0" w:right="0" w:firstLine="0"/>
              <w:jc w:val="left"/>
              <w:textAlignment w:val="auto"/>
              <w:rPr>
                <w:rFonts w:hint="default" w:ascii="仿宋" w:hAnsi="仿宋" w:eastAsia="仿宋" w:cs="仿宋"/>
              </w:rPr>
            </w:pPr>
          </w:p>
        </w:tc>
        <w:tc>
          <w:tcPr>
            <w:tcW w:w="1272" w:type="dxa"/>
            <w:gridSpan w:val="2"/>
            <w:vMerge w:val="continue"/>
            <w:vAlign w:val="top"/>
          </w:tcPr>
          <w:p>
            <w:pPr>
              <w:autoSpaceDE w:val="0"/>
              <w:autoSpaceDN w:val="0"/>
              <w:snapToGrid w:val="0"/>
              <w:spacing w:before="0" w:after="0" w:line="240" w:lineRule="auto"/>
              <w:ind w:left="0" w:right="0" w:firstLine="0"/>
              <w:jc w:val="left"/>
              <w:textAlignment w:val="auto"/>
              <w:rPr>
                <w:rFonts w:hint="default"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69" w:hRule="exact"/>
        </w:trPr>
        <w:tc>
          <w:tcPr>
            <w:tcW w:w="884"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排名</w:t>
            </w:r>
          </w:p>
        </w:tc>
        <w:tc>
          <w:tcPr>
            <w:tcW w:w="871"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w:t>
            </w:r>
          </w:p>
        </w:tc>
        <w:tc>
          <w:tcPr>
            <w:tcW w:w="89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2</w:t>
            </w:r>
          </w:p>
        </w:tc>
        <w:tc>
          <w:tcPr>
            <w:tcW w:w="895"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w:t>
            </w:r>
          </w:p>
        </w:tc>
        <w:tc>
          <w:tcPr>
            <w:tcW w:w="909"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2</w:t>
            </w:r>
          </w:p>
        </w:tc>
        <w:tc>
          <w:tcPr>
            <w:tcW w:w="870"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w:t>
            </w:r>
          </w:p>
        </w:tc>
        <w:tc>
          <w:tcPr>
            <w:tcW w:w="895"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2</w:t>
            </w:r>
          </w:p>
        </w:tc>
        <w:tc>
          <w:tcPr>
            <w:tcW w:w="45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w:t>
            </w:r>
          </w:p>
        </w:tc>
        <w:tc>
          <w:tcPr>
            <w:tcW w:w="57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2-3</w:t>
            </w:r>
          </w:p>
        </w:tc>
        <w:tc>
          <w:tcPr>
            <w:tcW w:w="57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w:t>
            </w:r>
          </w:p>
        </w:tc>
        <w:tc>
          <w:tcPr>
            <w:tcW w:w="69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71" w:hRule="exact"/>
        </w:trPr>
        <w:tc>
          <w:tcPr>
            <w:tcW w:w="884"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计分</w:t>
            </w:r>
          </w:p>
        </w:tc>
        <w:tc>
          <w:tcPr>
            <w:tcW w:w="871"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5</w:t>
            </w:r>
          </w:p>
        </w:tc>
        <w:tc>
          <w:tcPr>
            <w:tcW w:w="89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2.5</w:t>
            </w:r>
          </w:p>
        </w:tc>
        <w:tc>
          <w:tcPr>
            <w:tcW w:w="895"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2.5</w:t>
            </w:r>
          </w:p>
        </w:tc>
        <w:tc>
          <w:tcPr>
            <w:tcW w:w="909"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1.25</w:t>
            </w:r>
          </w:p>
        </w:tc>
        <w:tc>
          <w:tcPr>
            <w:tcW w:w="870"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w:t>
            </w:r>
          </w:p>
        </w:tc>
        <w:tc>
          <w:tcPr>
            <w:tcW w:w="895"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0.5</w:t>
            </w:r>
          </w:p>
        </w:tc>
        <w:tc>
          <w:tcPr>
            <w:tcW w:w="45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1</w:t>
            </w:r>
          </w:p>
        </w:tc>
        <w:tc>
          <w:tcPr>
            <w:tcW w:w="57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0.5</w:t>
            </w:r>
          </w:p>
        </w:tc>
        <w:tc>
          <w:tcPr>
            <w:tcW w:w="57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0.5</w:t>
            </w:r>
          </w:p>
        </w:tc>
        <w:tc>
          <w:tcPr>
            <w:tcW w:w="696" w:type="dxa"/>
            <w:vAlign w:val="top"/>
          </w:tcPr>
          <w:p>
            <w:pPr>
              <w:autoSpaceDE w:val="0"/>
              <w:autoSpaceDN w:val="0"/>
              <w:snapToGrid w:val="0"/>
              <w:spacing w:before="209" w:after="0" w:line="300" w:lineRule="exact"/>
              <w:ind w:left="103" w:right="0" w:firstLine="0"/>
              <w:jc w:val="left"/>
              <w:textAlignment w:val="auto"/>
              <w:rPr>
                <w:rFonts w:hint="default" w:ascii="仿宋" w:hAnsi="仿宋" w:eastAsia="仿宋" w:cs="仿宋"/>
              </w:rPr>
            </w:pPr>
            <w:r>
              <w:rPr>
                <w:rFonts w:hint="default" w:ascii="仿宋" w:hAnsi="仿宋" w:eastAsia="仿宋" w:cs="仿宋"/>
              </w:rPr>
              <w:t>0.25</w:t>
            </w:r>
          </w:p>
        </w:tc>
      </w:tr>
    </w:tbl>
    <w:p>
      <w:pPr>
        <w:autoSpaceDE w:val="0"/>
        <w:autoSpaceDN w:val="0"/>
        <w:snapToGrid w:val="0"/>
        <w:spacing w:before="129"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注</w:t>
      </w:r>
      <w:r>
        <w:rPr>
          <w:rFonts w:hint="default" w:ascii="仿宋" w:hAnsi="仿宋" w:eastAsia="仿宋" w:cs="仿宋"/>
          <w:spacing w:val="-4"/>
          <w:sz w:val="32"/>
        </w:rPr>
        <w:t>：</w:t>
      </w:r>
      <w:r>
        <w:rPr>
          <w:rFonts w:hint="default" w:ascii="仿宋" w:hAnsi="仿宋" w:eastAsia="仿宋" w:cs="仿宋"/>
          <w:sz w:val="32"/>
        </w:rPr>
        <w:t>创新能力部分满分为</w:t>
      </w:r>
      <w:r>
        <w:rPr>
          <w:rFonts w:hint="default" w:ascii="仿宋" w:hAnsi="仿宋" w:eastAsia="仿宋" w:cs="仿宋"/>
          <w:spacing w:val="-39"/>
          <w:sz w:val="32"/>
        </w:rPr>
        <w:t xml:space="preserve"> </w:t>
      </w:r>
      <w:r>
        <w:rPr>
          <w:rFonts w:hint="default" w:ascii="Times New Roman" w:hAnsi="Times New Roman" w:eastAsia="Times New Roman" w:cs="Times New Roman"/>
          <w:spacing w:val="78"/>
          <w:sz w:val="32"/>
        </w:rPr>
        <w:t>5</w:t>
      </w:r>
      <w:r>
        <w:rPr>
          <w:rFonts w:hint="default" w:ascii="仿宋" w:hAnsi="仿宋" w:eastAsia="仿宋" w:cs="仿宋"/>
          <w:sz w:val="32"/>
        </w:rPr>
        <w:t>分</w:t>
      </w:r>
      <w:r>
        <w:rPr>
          <w:rFonts w:hint="default" w:ascii="仿宋" w:hAnsi="仿宋" w:eastAsia="仿宋" w:cs="仿宋"/>
          <w:spacing w:val="-4"/>
          <w:sz w:val="32"/>
        </w:rPr>
        <w:t>。</w:t>
      </w:r>
      <w:r>
        <w:rPr>
          <w:rFonts w:hint="default" w:ascii="仿宋" w:hAnsi="仿宋" w:eastAsia="仿宋" w:cs="仿宋"/>
          <w:sz w:val="32"/>
        </w:rPr>
        <w:t>所取得成果必须以湖南</w:t>
      </w:r>
    </w:p>
    <w:p>
      <w:pPr>
        <w:autoSpaceDE w:val="0"/>
        <w:autoSpaceDN w:val="0"/>
        <w:snapToGrid w:val="0"/>
        <w:spacing w:before="159"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科技大学为第一单位</w:t>
      </w:r>
      <w:r>
        <w:rPr>
          <w:rFonts w:hint="default" w:ascii="仿宋" w:hAnsi="仿宋" w:eastAsia="仿宋" w:cs="仿宋"/>
          <w:spacing w:val="-4"/>
          <w:sz w:val="32"/>
        </w:rPr>
        <w:t>，</w:t>
      </w:r>
      <w:r>
        <w:rPr>
          <w:rFonts w:hint="default" w:ascii="仿宋" w:hAnsi="仿宋" w:eastAsia="仿宋" w:cs="仿宋"/>
          <w:sz w:val="32"/>
        </w:rPr>
        <w:t>发表在增刊上的论文不计分</w:t>
      </w:r>
      <w:r>
        <w:rPr>
          <w:rFonts w:hint="default" w:ascii="仿宋" w:hAnsi="仿宋" w:eastAsia="仿宋" w:cs="仿宋"/>
          <w:spacing w:val="-4"/>
          <w:sz w:val="32"/>
        </w:rPr>
        <w:t>。</w:t>
      </w:r>
      <w:r>
        <w:rPr>
          <w:rFonts w:hint="default" w:ascii="仿宋" w:hAnsi="仿宋" w:eastAsia="仿宋" w:cs="仿宋"/>
          <w:sz w:val="32"/>
        </w:rPr>
        <w:t>同一项</w:t>
      </w:r>
    </w:p>
    <w:p>
      <w:pPr>
        <w:autoSpaceDE w:val="0"/>
        <w:autoSpaceDN w:val="0"/>
        <w:snapToGrid w:val="0"/>
        <w:spacing w:before="162"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成果按最高标准计分，不重复计算。</w:t>
      </w:r>
    </w:p>
    <w:p>
      <w:pPr>
        <w:autoSpaceDE w:val="0"/>
        <w:autoSpaceDN w:val="0"/>
        <w:snapToGrid w:val="0"/>
        <w:spacing w:before="29" w:after="0" w:line="350" w:lineRule="exact"/>
        <w:ind w:left="562" w:right="0" w:firstLine="0"/>
        <w:jc w:val="left"/>
        <w:textAlignment w:val="auto"/>
        <w:rPr>
          <w:rFonts w:hint="default" w:ascii="仿宋" w:hAnsi="仿宋" w:eastAsia="仿宋" w:cs="仿宋"/>
          <w:sz w:val="28"/>
        </w:rPr>
      </w:pPr>
      <w:r>
        <w:rPr>
          <w:rFonts w:hint="default" w:ascii="仿宋" w:hAnsi="仿宋" w:eastAsia="仿宋" w:cs="仿宋"/>
          <w:sz w:val="28"/>
        </w:rPr>
        <w:t>三、社会工作类（总分</w:t>
      </w:r>
      <w:r>
        <w:rPr>
          <w:rFonts w:hint="default" w:ascii="仿宋" w:hAnsi="仿宋" w:eastAsia="仿宋" w:cs="仿宋"/>
          <w:spacing w:val="-34"/>
          <w:sz w:val="28"/>
        </w:rPr>
        <w:t xml:space="preserve"> </w:t>
      </w:r>
      <w:r>
        <w:rPr>
          <w:rFonts w:hint="default" w:ascii="仿宋" w:hAnsi="仿宋" w:eastAsia="仿宋" w:cs="仿宋"/>
          <w:spacing w:val="69"/>
          <w:sz w:val="28"/>
        </w:rPr>
        <w:t>1</w:t>
      </w:r>
      <w:r>
        <w:rPr>
          <w:rFonts w:hint="default" w:ascii="仿宋" w:hAnsi="仿宋" w:eastAsia="仿宋" w:cs="仿宋"/>
          <w:sz w:val="28"/>
        </w:rPr>
        <w:t>分）</w:t>
      </w:r>
    </w:p>
    <w:p>
      <w:pPr>
        <w:autoSpaceDE w:val="0"/>
        <w:autoSpaceDN w:val="0"/>
        <w:snapToGrid w:val="0"/>
        <w:spacing w:before="198" w:after="0" w:line="559" w:lineRule="exact"/>
        <w:ind w:left="0" w:right="163" w:firstLine="641"/>
        <w:jc w:val="both"/>
        <w:textAlignment w:val="auto"/>
        <w:rPr>
          <w:rFonts w:hint="default" w:ascii="仿宋" w:hAnsi="仿宋" w:eastAsia="仿宋" w:cs="仿宋"/>
          <w:sz w:val="32"/>
        </w:rPr>
      </w:pPr>
      <w:r>
        <w:rPr>
          <w:rFonts w:hint="default" w:ascii="Times New Roman" w:hAnsi="Times New Roman" w:eastAsia="Times New Roman" w:cs="Times New Roman"/>
          <w:spacing w:val="1"/>
          <w:sz w:val="32"/>
        </w:rPr>
        <w:t>1</w:t>
      </w:r>
      <w:r>
        <w:rPr>
          <w:rFonts w:hint="default" w:ascii="Times New Roman" w:hAnsi="Times New Roman" w:eastAsia="Times New Roman" w:cs="Times New Roman"/>
          <w:sz w:val="32"/>
        </w:rPr>
        <w:t>.</w:t>
      </w:r>
      <w:r>
        <w:rPr>
          <w:rFonts w:hint="default" w:ascii="仿宋" w:hAnsi="仿宋" w:eastAsia="仿宋" w:cs="仿宋"/>
          <w:sz w:val="32"/>
        </w:rPr>
        <w:t>担任</w:t>
      </w:r>
      <w:r>
        <w:rPr>
          <w:rFonts w:hint="default" w:ascii="仿宋" w:hAnsi="仿宋" w:eastAsia="仿宋" w:cs="仿宋"/>
          <w:spacing w:val="-1"/>
          <w:sz w:val="32"/>
        </w:rPr>
        <w:t>校</w:t>
      </w:r>
      <w:r>
        <w:rPr>
          <w:rFonts w:hint="default" w:ascii="仿宋" w:hAnsi="仿宋" w:eastAsia="仿宋" w:cs="仿宋"/>
          <w:sz w:val="32"/>
        </w:rPr>
        <w:t>、</w:t>
      </w:r>
      <w:r>
        <w:rPr>
          <w:rFonts w:hint="default" w:ascii="仿宋" w:hAnsi="仿宋" w:eastAsia="仿宋" w:cs="仿宋"/>
          <w:spacing w:val="-1"/>
          <w:sz w:val="32"/>
        </w:rPr>
        <w:t>院级</w:t>
      </w:r>
      <w:r>
        <w:rPr>
          <w:rFonts w:hint="default" w:ascii="仿宋" w:hAnsi="仿宋" w:eastAsia="仿宋" w:cs="仿宋"/>
          <w:sz w:val="32"/>
        </w:rPr>
        <w:t>学生</w:t>
      </w:r>
      <w:r>
        <w:rPr>
          <w:rFonts w:hint="default" w:ascii="仿宋" w:hAnsi="仿宋" w:eastAsia="仿宋" w:cs="仿宋"/>
          <w:spacing w:val="-1"/>
          <w:sz w:val="32"/>
        </w:rPr>
        <w:t>组</w:t>
      </w:r>
      <w:r>
        <w:rPr>
          <w:rFonts w:hint="default" w:ascii="仿宋" w:hAnsi="仿宋" w:eastAsia="仿宋" w:cs="仿宋"/>
          <w:sz w:val="32"/>
        </w:rPr>
        <w:t>织</w:t>
      </w:r>
      <w:r>
        <w:rPr>
          <w:rFonts w:hint="default" w:ascii="仿宋" w:hAnsi="仿宋" w:eastAsia="仿宋" w:cs="仿宋"/>
          <w:spacing w:val="-1"/>
          <w:sz w:val="32"/>
        </w:rPr>
        <w:t>主</w:t>
      </w:r>
      <w:r>
        <w:rPr>
          <w:rFonts w:hint="default" w:ascii="仿宋" w:hAnsi="仿宋" w:eastAsia="仿宋" w:cs="仿宋"/>
          <w:sz w:val="32"/>
        </w:rPr>
        <w:t>要</w:t>
      </w:r>
      <w:r>
        <w:rPr>
          <w:rFonts w:hint="default" w:ascii="仿宋" w:hAnsi="仿宋" w:eastAsia="仿宋" w:cs="仿宋"/>
          <w:spacing w:val="-1"/>
          <w:sz w:val="32"/>
        </w:rPr>
        <w:t>负</w:t>
      </w:r>
      <w:r>
        <w:rPr>
          <w:rFonts w:hint="default" w:ascii="仿宋" w:hAnsi="仿宋" w:eastAsia="仿宋" w:cs="仿宋"/>
          <w:sz w:val="32"/>
        </w:rPr>
        <w:t>责人</w:t>
      </w:r>
      <w:r>
        <w:rPr>
          <w:rFonts w:hint="default" w:ascii="仿宋" w:hAnsi="仿宋" w:eastAsia="仿宋" w:cs="仿宋"/>
          <w:spacing w:val="-1"/>
          <w:sz w:val="32"/>
        </w:rPr>
        <w:t>，</w:t>
      </w:r>
      <w:r>
        <w:rPr>
          <w:rFonts w:hint="default" w:ascii="仿宋" w:hAnsi="仿宋" w:eastAsia="仿宋" w:cs="仿宋"/>
          <w:sz w:val="32"/>
        </w:rPr>
        <w:t>工</w:t>
      </w:r>
      <w:r>
        <w:rPr>
          <w:rFonts w:hint="default" w:ascii="仿宋" w:hAnsi="仿宋" w:eastAsia="仿宋" w:cs="仿宋"/>
          <w:spacing w:val="-1"/>
          <w:sz w:val="32"/>
        </w:rPr>
        <w:t>作</w:t>
      </w:r>
      <w:r>
        <w:rPr>
          <w:rFonts w:hint="default" w:ascii="仿宋" w:hAnsi="仿宋" w:eastAsia="仿宋" w:cs="仿宋"/>
          <w:sz w:val="32"/>
        </w:rPr>
        <w:t>有</w:t>
      </w:r>
      <w:r>
        <w:rPr>
          <w:rFonts w:hint="default" w:ascii="仿宋" w:hAnsi="仿宋" w:eastAsia="仿宋" w:cs="仿宋"/>
          <w:spacing w:val="-1"/>
          <w:sz w:val="32"/>
        </w:rPr>
        <w:t>突</w:t>
      </w:r>
      <w:r>
        <w:rPr>
          <w:rFonts w:hint="default" w:ascii="仿宋" w:hAnsi="仿宋" w:eastAsia="仿宋" w:cs="仿宋"/>
          <w:sz w:val="32"/>
        </w:rPr>
        <w:t>出表</w:t>
      </w:r>
      <w:r>
        <w:rPr>
          <w:rFonts w:hint="default" w:ascii="仿宋" w:hAnsi="仿宋" w:eastAsia="仿宋" w:cs="仿宋"/>
          <w:spacing w:val="-4"/>
          <w:sz w:val="32"/>
        </w:rPr>
        <w:t>现</w:t>
      </w:r>
      <w:r>
        <w:rPr>
          <w:rFonts w:hint="default" w:ascii="仿宋" w:hAnsi="仿宋" w:eastAsia="仿宋" w:cs="仿宋"/>
          <w:sz w:val="32"/>
        </w:rPr>
        <w:t>者最高</w:t>
      </w:r>
      <w:r>
        <w:rPr>
          <w:rFonts w:hint="default" w:ascii="仿宋" w:hAnsi="仿宋" w:eastAsia="仿宋" w:cs="仿宋"/>
          <w:spacing w:val="41"/>
          <w:sz w:val="32"/>
        </w:rPr>
        <w:t>为</w:t>
      </w:r>
      <w:r>
        <w:rPr>
          <w:rFonts w:hint="default" w:ascii="Times New Roman" w:hAnsi="Times New Roman" w:eastAsia="Times New Roman" w:cs="Times New Roman"/>
          <w:spacing w:val="78"/>
          <w:sz w:val="32"/>
        </w:rPr>
        <w:t>1</w:t>
      </w:r>
      <w:r>
        <w:rPr>
          <w:rFonts w:hint="default" w:ascii="仿宋" w:hAnsi="仿宋" w:eastAsia="仿宋" w:cs="仿宋"/>
          <w:sz w:val="32"/>
        </w:rPr>
        <w:t>分；</w:t>
      </w:r>
    </w:p>
    <w:p>
      <w:pPr>
        <w:autoSpaceDE w:val="0"/>
        <w:autoSpaceDN w:val="0"/>
        <w:snapToGrid w:val="0"/>
        <w:spacing w:before="2" w:after="0" w:line="559" w:lineRule="exact"/>
        <w:ind w:left="0" w:right="0" w:firstLine="641"/>
        <w:jc w:val="both"/>
        <w:textAlignment w:val="auto"/>
        <w:rPr>
          <w:rFonts w:hint="default" w:ascii="仿宋" w:hAnsi="仿宋" w:eastAsia="仿宋" w:cs="仿宋"/>
          <w:sz w:val="32"/>
        </w:rPr>
      </w:pPr>
      <w:r>
        <w:rPr>
          <w:rFonts w:hint="default" w:ascii="Times New Roman" w:hAnsi="Times New Roman" w:eastAsia="Times New Roman" w:cs="Times New Roman"/>
          <w:spacing w:val="-1"/>
          <w:sz w:val="32"/>
        </w:rPr>
        <w:t>2.</w:t>
      </w:r>
      <w:r>
        <w:rPr>
          <w:rFonts w:hint="default" w:ascii="仿宋" w:hAnsi="仿宋" w:eastAsia="仿宋" w:cs="仿宋"/>
          <w:spacing w:val="-1"/>
          <w:sz w:val="32"/>
        </w:rPr>
        <w:t>担任校</w:t>
      </w:r>
      <w:r>
        <w:rPr>
          <w:rFonts w:hint="default" w:ascii="仿宋" w:hAnsi="仿宋" w:eastAsia="仿宋" w:cs="仿宋"/>
          <w:spacing w:val="-47"/>
          <w:sz w:val="32"/>
        </w:rPr>
        <w:t>、</w:t>
      </w:r>
      <w:r>
        <w:rPr>
          <w:rFonts w:hint="default" w:ascii="仿宋" w:hAnsi="仿宋" w:eastAsia="仿宋" w:cs="仿宋"/>
          <w:spacing w:val="-1"/>
          <w:sz w:val="32"/>
        </w:rPr>
        <w:t>院级学</w:t>
      </w:r>
      <w:r>
        <w:rPr>
          <w:rFonts w:hint="default" w:ascii="仿宋" w:hAnsi="仿宋" w:eastAsia="仿宋" w:cs="仿宋"/>
          <w:sz w:val="32"/>
        </w:rPr>
        <w:t>生组织部门负责人以及班级主要干部，工作有突出表现者最高</w:t>
      </w:r>
      <w:r>
        <w:rPr>
          <w:rFonts w:hint="default" w:ascii="仿宋" w:hAnsi="仿宋" w:eastAsia="仿宋" w:cs="仿宋"/>
          <w:spacing w:val="40"/>
          <w:sz w:val="32"/>
        </w:rPr>
        <w:t>为</w:t>
      </w:r>
      <w:r>
        <w:rPr>
          <w:rFonts w:hint="default" w:ascii="Times New Roman" w:hAnsi="Times New Roman" w:eastAsia="Times New Roman" w:cs="Times New Roman"/>
          <w:sz w:val="32"/>
        </w:rPr>
        <w:t>0.</w:t>
      </w:r>
      <w:r>
        <w:rPr>
          <w:rFonts w:hint="default" w:ascii="Times New Roman" w:hAnsi="Times New Roman" w:eastAsia="Times New Roman" w:cs="Times New Roman"/>
          <w:spacing w:val="80"/>
          <w:sz w:val="32"/>
        </w:rPr>
        <w:t>5</w:t>
      </w:r>
      <w:r>
        <w:rPr>
          <w:rFonts w:hint="default" w:ascii="仿宋" w:hAnsi="仿宋" w:eastAsia="仿宋" w:cs="仿宋"/>
          <w:sz w:val="32"/>
        </w:rPr>
        <w:t>分；</w:t>
      </w:r>
    </w:p>
    <w:p>
      <w:pPr>
        <w:autoSpaceDE w:val="0"/>
        <w:autoSpaceDN w:val="0"/>
        <w:snapToGrid w:val="0"/>
        <w:spacing w:before="127" w:after="0" w:line="240" w:lineRule="auto"/>
        <w:ind w:left="641" w:right="0" w:firstLine="0"/>
        <w:jc w:val="left"/>
        <w:textAlignment w:val="auto"/>
        <w:rPr>
          <w:rFonts w:hint="default" w:ascii="仿宋" w:hAnsi="仿宋" w:eastAsia="仿宋" w:cs="仿宋"/>
          <w:sz w:val="32"/>
        </w:rPr>
      </w:pPr>
      <w:r>
        <w:rPr>
          <w:rFonts w:hint="default" w:ascii="Times New Roman" w:hAnsi="Times New Roman" w:eastAsia="Times New Roman" w:cs="Times New Roman"/>
          <w:sz w:val="32"/>
        </w:rPr>
        <w:t>3.</w:t>
      </w:r>
      <w:r>
        <w:rPr>
          <w:rFonts w:hint="default" w:ascii="仿宋" w:hAnsi="仿宋" w:eastAsia="仿宋" w:cs="仿宋"/>
          <w:sz w:val="32"/>
        </w:rPr>
        <w:t>担任校、院级学生组织干事以及班级干部，工作有突</w:t>
      </w:r>
    </w:p>
    <w:p>
      <w:pPr>
        <w:autoSpaceDE w:val="0"/>
        <w:autoSpaceDN w:val="0"/>
        <w:snapToGrid w:val="0"/>
        <w:spacing w:before="173" w:after="0" w:line="400" w:lineRule="exact"/>
        <w:ind w:left="0" w:right="0" w:firstLine="0"/>
        <w:jc w:val="left"/>
        <w:textAlignment w:val="auto"/>
        <w:rPr>
          <w:rFonts w:hint="default" w:ascii="仿宋" w:hAnsi="仿宋" w:eastAsia="仿宋" w:cs="仿宋"/>
          <w:sz w:val="32"/>
        </w:rPr>
      </w:pPr>
      <w:r>
        <w:rPr>
          <w:rFonts w:hint="default" w:ascii="仿宋" w:hAnsi="仿宋" w:eastAsia="仿宋" w:cs="仿宋"/>
          <w:sz w:val="32"/>
        </w:rPr>
        <w:t>出表现者最高</w:t>
      </w:r>
      <w:r>
        <w:rPr>
          <w:rFonts w:hint="default" w:ascii="仿宋" w:hAnsi="仿宋" w:eastAsia="仿宋" w:cs="仿宋"/>
          <w:spacing w:val="40"/>
          <w:sz w:val="32"/>
        </w:rPr>
        <w:t>为</w:t>
      </w:r>
      <w:r>
        <w:rPr>
          <w:rFonts w:hint="default" w:ascii="Times New Roman" w:hAnsi="Times New Roman" w:eastAsia="Times New Roman" w:cs="Times New Roman"/>
          <w:sz w:val="32"/>
        </w:rPr>
        <w:t>0.2</w:t>
      </w:r>
      <w:r>
        <w:rPr>
          <w:rFonts w:hint="default" w:ascii="Times New Roman" w:hAnsi="Times New Roman" w:eastAsia="Times New Roman" w:cs="Times New Roman"/>
          <w:spacing w:val="81"/>
          <w:sz w:val="32"/>
        </w:rPr>
        <w:t>5</w:t>
      </w:r>
      <w:r>
        <w:rPr>
          <w:rFonts w:hint="default" w:ascii="仿宋" w:hAnsi="仿宋" w:eastAsia="仿宋" w:cs="仿宋"/>
          <w:sz w:val="32"/>
        </w:rPr>
        <w:t>分；</w:t>
      </w:r>
    </w:p>
    <w:p>
      <w:pPr>
        <w:autoSpaceDE w:val="0"/>
        <w:autoSpaceDN w:val="0"/>
        <w:snapToGrid w:val="0"/>
        <w:spacing w:before="32" w:after="0" w:line="559" w:lineRule="exact"/>
        <w:ind w:left="0" w:right="163" w:firstLine="641"/>
        <w:jc w:val="both"/>
        <w:textAlignment w:val="auto"/>
        <w:rPr>
          <w:rFonts w:hint="default" w:ascii="仿宋" w:hAnsi="仿宋" w:eastAsia="仿宋" w:cs="仿宋"/>
          <w:sz w:val="32"/>
        </w:rPr>
      </w:pPr>
      <w:r>
        <w:rPr>
          <w:rFonts w:hint="default" w:ascii="Times New Roman" w:hAnsi="Times New Roman" w:eastAsia="Times New Roman" w:cs="Times New Roman"/>
          <w:spacing w:val="1"/>
          <w:sz w:val="32"/>
        </w:rPr>
        <w:t>4</w:t>
      </w:r>
      <w:r>
        <w:rPr>
          <w:rFonts w:hint="default" w:ascii="Times New Roman" w:hAnsi="Times New Roman" w:eastAsia="Times New Roman" w:cs="Times New Roman"/>
          <w:sz w:val="32"/>
        </w:rPr>
        <w:t>.</w:t>
      </w:r>
      <w:r>
        <w:rPr>
          <w:rFonts w:hint="default" w:ascii="仿宋" w:hAnsi="仿宋" w:eastAsia="仿宋" w:cs="仿宋"/>
          <w:sz w:val="32"/>
        </w:rPr>
        <w:t>以志</w:t>
      </w:r>
      <w:r>
        <w:rPr>
          <w:rFonts w:hint="default" w:ascii="仿宋" w:hAnsi="仿宋" w:eastAsia="仿宋" w:cs="仿宋"/>
          <w:spacing w:val="-1"/>
          <w:sz w:val="32"/>
        </w:rPr>
        <w:t>愿</w:t>
      </w:r>
      <w:r>
        <w:rPr>
          <w:rFonts w:hint="default" w:ascii="仿宋" w:hAnsi="仿宋" w:eastAsia="仿宋" w:cs="仿宋"/>
          <w:sz w:val="32"/>
        </w:rPr>
        <w:t>者</w:t>
      </w:r>
      <w:r>
        <w:rPr>
          <w:rFonts w:hint="default" w:ascii="仿宋" w:hAnsi="仿宋" w:eastAsia="仿宋" w:cs="仿宋"/>
          <w:spacing w:val="-1"/>
          <w:sz w:val="32"/>
        </w:rPr>
        <w:t>身份</w:t>
      </w:r>
      <w:r>
        <w:rPr>
          <w:rFonts w:hint="default" w:ascii="仿宋" w:hAnsi="仿宋" w:eastAsia="仿宋" w:cs="仿宋"/>
          <w:sz w:val="32"/>
        </w:rPr>
        <w:t>参与</w:t>
      </w:r>
      <w:r>
        <w:rPr>
          <w:rFonts w:hint="default" w:ascii="仿宋" w:hAnsi="仿宋" w:eastAsia="仿宋" w:cs="仿宋"/>
          <w:spacing w:val="-1"/>
          <w:sz w:val="32"/>
        </w:rPr>
        <w:t>学</w:t>
      </w:r>
      <w:r>
        <w:rPr>
          <w:rFonts w:hint="default" w:ascii="仿宋" w:hAnsi="仿宋" w:eastAsia="仿宋" w:cs="仿宋"/>
          <w:sz w:val="32"/>
        </w:rPr>
        <w:t>校</w:t>
      </w:r>
      <w:r>
        <w:rPr>
          <w:rFonts w:hint="default" w:ascii="仿宋" w:hAnsi="仿宋" w:eastAsia="仿宋" w:cs="仿宋"/>
          <w:spacing w:val="-1"/>
          <w:sz w:val="32"/>
        </w:rPr>
        <w:t>承</w:t>
      </w:r>
      <w:r>
        <w:rPr>
          <w:rFonts w:hint="default" w:ascii="仿宋" w:hAnsi="仿宋" w:eastAsia="仿宋" w:cs="仿宋"/>
          <w:sz w:val="32"/>
        </w:rPr>
        <w:t>办</w:t>
      </w:r>
      <w:r>
        <w:rPr>
          <w:rFonts w:hint="default" w:ascii="仿宋" w:hAnsi="仿宋" w:eastAsia="仿宋" w:cs="仿宋"/>
          <w:spacing w:val="-1"/>
          <w:sz w:val="32"/>
        </w:rPr>
        <w:t>的</w:t>
      </w:r>
      <w:r>
        <w:rPr>
          <w:rFonts w:hint="default" w:ascii="仿宋" w:hAnsi="仿宋" w:eastAsia="仿宋" w:cs="仿宋"/>
          <w:sz w:val="32"/>
        </w:rPr>
        <w:t>各类</w:t>
      </w:r>
      <w:r>
        <w:rPr>
          <w:rFonts w:hint="default" w:ascii="仿宋" w:hAnsi="仿宋" w:eastAsia="仿宋" w:cs="仿宋"/>
          <w:spacing w:val="-1"/>
          <w:sz w:val="32"/>
        </w:rPr>
        <w:t>学</w:t>
      </w:r>
      <w:r>
        <w:rPr>
          <w:rFonts w:hint="default" w:ascii="仿宋" w:hAnsi="仿宋" w:eastAsia="仿宋" w:cs="仿宋"/>
          <w:sz w:val="32"/>
        </w:rPr>
        <w:t>科</w:t>
      </w:r>
      <w:r>
        <w:rPr>
          <w:rFonts w:hint="default" w:ascii="仿宋" w:hAnsi="仿宋" w:eastAsia="仿宋" w:cs="仿宋"/>
          <w:spacing w:val="-1"/>
          <w:sz w:val="32"/>
        </w:rPr>
        <w:t>竞</w:t>
      </w:r>
      <w:r>
        <w:rPr>
          <w:rFonts w:hint="default" w:ascii="仿宋" w:hAnsi="仿宋" w:eastAsia="仿宋" w:cs="仿宋"/>
          <w:sz w:val="32"/>
        </w:rPr>
        <w:t>赛</w:t>
      </w:r>
      <w:r>
        <w:rPr>
          <w:rFonts w:hint="default" w:ascii="仿宋" w:hAnsi="仿宋" w:eastAsia="仿宋" w:cs="仿宋"/>
          <w:spacing w:val="-1"/>
          <w:sz w:val="32"/>
        </w:rPr>
        <w:t>、</w:t>
      </w:r>
      <w:r>
        <w:rPr>
          <w:rFonts w:hint="default" w:ascii="仿宋" w:hAnsi="仿宋" w:eastAsia="仿宋" w:cs="仿宋"/>
          <w:sz w:val="32"/>
        </w:rPr>
        <w:t>学术</w:t>
      </w:r>
      <w:r>
        <w:rPr>
          <w:rFonts w:hint="default" w:ascii="仿宋" w:hAnsi="仿宋" w:eastAsia="仿宋" w:cs="仿宋"/>
          <w:spacing w:val="-4"/>
          <w:sz w:val="32"/>
        </w:rPr>
        <w:t>活</w:t>
      </w:r>
      <w:r>
        <w:rPr>
          <w:rFonts w:hint="default" w:ascii="仿宋" w:hAnsi="仿宋" w:eastAsia="仿宋" w:cs="仿宋"/>
          <w:sz w:val="32"/>
        </w:rPr>
        <w:t>动或其他大型活动，视表现情况加分，最高为</w:t>
      </w:r>
      <w:r>
        <w:rPr>
          <w:rFonts w:hint="default" w:ascii="仿宋" w:hAnsi="仿宋" w:eastAsia="仿宋" w:cs="仿宋"/>
          <w:spacing w:val="-39"/>
          <w:sz w:val="32"/>
        </w:rPr>
        <w:t xml:space="preserve"> </w:t>
      </w:r>
      <w:r>
        <w:rPr>
          <w:rFonts w:hint="default" w:ascii="Times New Roman" w:hAnsi="Times New Roman" w:eastAsia="Times New Roman" w:cs="Times New Roman"/>
          <w:sz w:val="32"/>
        </w:rPr>
        <w:t>0.</w:t>
      </w:r>
      <w:r>
        <w:rPr>
          <w:rFonts w:hint="default" w:ascii="Times New Roman" w:hAnsi="Times New Roman" w:eastAsia="Times New Roman" w:cs="Times New Roman"/>
          <w:spacing w:val="80"/>
          <w:sz w:val="32"/>
        </w:rPr>
        <w:t>5</w:t>
      </w:r>
      <w:r>
        <w:rPr>
          <w:rFonts w:hint="default" w:ascii="仿宋" w:hAnsi="仿宋" w:eastAsia="仿宋" w:cs="仿宋"/>
          <w:sz w:val="32"/>
        </w:rPr>
        <w:t>分。</w:t>
      </w:r>
    </w:p>
    <w:p>
      <w:pPr>
        <w:autoSpaceDE w:val="0"/>
        <w:autoSpaceDN w:val="0"/>
        <w:snapToGrid w:val="0"/>
        <w:spacing w:before="130" w:after="0" w:line="400" w:lineRule="exact"/>
        <w:ind w:left="641" w:right="0" w:firstLine="0"/>
        <w:jc w:val="left"/>
        <w:textAlignment w:val="auto"/>
        <w:rPr>
          <w:rFonts w:hint="default" w:ascii="仿宋" w:hAnsi="仿宋" w:eastAsia="仿宋" w:cs="仿宋"/>
          <w:sz w:val="32"/>
        </w:rPr>
      </w:pPr>
      <w:r>
        <w:rPr>
          <w:rFonts w:hint="default" w:ascii="仿宋" w:hAnsi="仿宋" w:eastAsia="仿宋" w:cs="仿宋"/>
          <w:sz w:val="32"/>
        </w:rPr>
        <w:t>以上四条不累计加分。</w:t>
      </w:r>
    </w:p>
    <w:p>
      <w:pPr>
        <w:autoSpaceDE w:val="0"/>
        <w:autoSpaceDN w:val="0"/>
        <w:snapToGrid w:val="0"/>
        <w:spacing w:before="29" w:after="0" w:line="350" w:lineRule="exact"/>
        <w:ind w:left="562" w:right="0" w:firstLine="0"/>
        <w:jc w:val="left"/>
        <w:textAlignment w:val="auto"/>
        <w:rPr>
          <w:rFonts w:hint="default" w:ascii="仿宋" w:hAnsi="仿宋" w:eastAsia="仿宋" w:cs="仿宋"/>
          <w:b/>
          <w:bCs/>
          <w:sz w:val="28"/>
        </w:rPr>
      </w:pPr>
      <w:bookmarkStart w:id="0" w:name="_GoBack"/>
      <w:r>
        <w:rPr>
          <w:rFonts w:hint="default" w:ascii="仿宋" w:hAnsi="仿宋" w:eastAsia="仿宋" w:cs="仿宋"/>
          <w:b/>
          <w:bCs/>
          <w:sz w:val="28"/>
        </w:rPr>
        <w:t>四、以上条款如有争议，由学院推免工作领导小组裁决。</w:t>
      </w:r>
    </w:p>
    <w:bookmarkEnd w:id="0"/>
    <w:p>
      <w:pPr>
        <w:autoSpaceDE w:val="0"/>
        <w:autoSpaceDN w:val="0"/>
        <w:snapToGrid w:val="0"/>
        <w:spacing w:before="832" w:after="0" w:line="263" w:lineRule="exact"/>
        <w:ind w:left="4311" w:right="0" w:firstLine="0"/>
        <w:jc w:val="left"/>
        <w:textAlignment w:val="auto"/>
        <w:rPr>
          <w:rFonts w:hint="default" w:ascii="仿宋" w:hAnsi="仿宋" w:eastAsia="仿宋" w:cs="仿宋"/>
          <w:sz w:val="21"/>
        </w:rPr>
        <w:sectPr>
          <w:footnotePr>
            <w:numStart w:val="0"/>
          </w:footnotePr>
          <w:endnotePr>
            <w:numFmt w:val="decimal"/>
            <w:numStart w:val="0"/>
          </w:endnotePr>
          <w:pgSz w:w="11906" w:h="16838"/>
          <w:pgMar w:top="1440" w:right="1641" w:bottom="1240" w:left="1800" w:header="0" w:footer="0" w:gutter="0"/>
          <w:pgNumType w:fmt="decimal" w:start="0"/>
          <w:cols w:space="720" w:num="1"/>
          <w:docGrid w:linePitch="0" w:charSpace="0"/>
        </w:sectPr>
      </w:pPr>
      <w:r>
        <w:rPr>
          <w:rFonts w:hint="default" w:ascii="仿宋" w:hAnsi="仿宋" w:eastAsia="仿宋" w:cs="仿宋"/>
          <w:sz w:val="21"/>
        </w:rPr>
        <w:t>9</w:t>
      </w:r>
    </w:p>
    <w:p>
      <w:pPr>
        <w:autoSpaceDE w:val="0"/>
        <w:autoSpaceDN w:val="0"/>
        <w:snapToGrid w:val="0"/>
        <w:spacing w:before="0" w:after="0" w:line="610" w:lineRule="exact"/>
        <w:ind w:left="175" w:right="944" w:firstLine="0"/>
        <w:jc w:val="both"/>
        <w:textAlignment w:val="auto"/>
        <w:rPr>
          <w:rFonts w:hint="default" w:ascii="宋体" w:hAnsi="宋体" w:eastAsia="宋体" w:cs="宋体"/>
          <w:sz w:val="28"/>
        </w:rPr>
      </w:pPr>
      <w:r>
        <w:rPr>
          <w:rFonts w:hint="default" w:ascii="黑体" w:hAnsi="黑体" w:eastAsia="黑体" w:cs="黑体"/>
          <w:sz w:val="32"/>
        </w:rPr>
        <w:t>附件二</w:t>
      </w:r>
      <w:r>
        <w:rPr>
          <w:rFonts w:hint="default" w:ascii="黑体" w:hAnsi="黑体" w:eastAsia="黑体" w:cs="黑体"/>
          <w:spacing w:val="-34"/>
          <w:sz w:val="32"/>
        </w:rPr>
        <w:t>：</w:t>
      </w:r>
      <w:r>
        <w:rPr>
          <w:rFonts w:hint="default" w:ascii="Times New Roman" w:hAnsi="Times New Roman" w:eastAsia="Times New Roman" w:cs="Times New Roman"/>
          <w:b/>
          <w:sz w:val="28"/>
        </w:rPr>
        <w:t>201</w:t>
      </w:r>
      <w:r>
        <w:rPr>
          <w:rFonts w:hint="default" w:ascii="Times New Roman" w:hAnsi="Times New Roman" w:eastAsia="Times New Roman" w:cs="Times New Roman"/>
          <w:b/>
          <w:spacing w:val="69"/>
          <w:sz w:val="28"/>
        </w:rPr>
        <w:t>7</w:t>
      </w:r>
      <w:r>
        <w:rPr>
          <w:rFonts w:hint="default" w:ascii="宋体" w:hAnsi="宋体" w:eastAsia="宋体" w:cs="宋体"/>
          <w:sz w:val="28"/>
        </w:rPr>
        <w:t>年湖南科技大学 计算机科学与工程 学院免试攻读硕士学位研究生推荐申请表</w:t>
      </w:r>
      <w:r>
        <w:rPr>
          <w:rFonts w:hint="default" w:ascii="宋体" w:hAnsi="宋体" w:eastAsia="宋体" w:cs="宋体"/>
          <w:sz w:val="28"/>
        </w:rPr>
        <w:drawing>
          <wp:anchor distT="0" distB="0" distL="0" distR="0" simplePos="0" relativeHeight="1024" behindDoc="1" locked="0" layoutInCell="1" allowOverlap="1">
            <wp:simplePos x="0" y="0"/>
            <wp:positionH relativeFrom="page">
              <wp:posOffset>1122045</wp:posOffset>
            </wp:positionH>
            <wp:positionV relativeFrom="page">
              <wp:posOffset>906780</wp:posOffset>
            </wp:positionV>
            <wp:extent cx="5318125" cy="15240"/>
            <wp:effectExtent l="0" t="0" r="0" b="0"/>
            <wp:wrapNone/>
            <wp:docPr id="1039" name="1039"/>
            <wp:cNvGraphicFramePr/>
            <a:graphic xmlns:a="http://schemas.openxmlformats.org/drawingml/2006/main">
              <a:graphicData uri="http://schemas.openxmlformats.org/drawingml/2006/picture">
                <pic:pic xmlns:pic="http://schemas.openxmlformats.org/drawingml/2006/picture">
                  <pic:nvPicPr>
                    <pic:cNvPr id="1039" name="1039"/>
                    <pic:cNvPicPr/>
                  </pic:nvPicPr>
                  <pic:blipFill>
                    <a:blip r:embed="rId4">
                      <a:clrChange>
                        <a:clrFrom>
                          <a:srgbClr val="FFFFFF"/>
                        </a:clrFrom>
                        <a:clrTo>
                          <a:srgbClr val="FFFFFF">
                            <a:alpha val="0"/>
                          </a:srgbClr>
                        </a:clrTo>
                      </a:clrChange>
                    </a:blip>
                    <a:stretch>
                      <a:fillRect/>
                    </a:stretch>
                  </pic:blipFill>
                  <pic:spPr>
                    <a:xfrm>
                      <a:off x="0" y="0"/>
                      <a:ext cx="5318125" cy="15240"/>
                    </a:xfrm>
                    <a:prstGeom prst="rect">
                      <a:avLst/>
                    </a:prstGeom>
                    <a:ln>
                      <a:noFill/>
                    </a:ln>
                  </pic:spPr>
                </pic:pic>
              </a:graphicData>
            </a:graphic>
          </wp:anchor>
        </w:drawing>
      </w:r>
      <w:r>
        <w:rPr>
          <w:rFonts w:hint="default" w:ascii="宋体" w:hAnsi="宋体" w:eastAsia="宋体" w:cs="宋体"/>
          <w:sz w:val="28"/>
        </w:rPr>
        <w:drawing>
          <wp:anchor distT="0" distB="0" distL="0" distR="0" simplePos="0" relativeHeight="1024" behindDoc="1" locked="0" layoutInCell="1" allowOverlap="1">
            <wp:simplePos x="0" y="0"/>
            <wp:positionH relativeFrom="page">
              <wp:posOffset>3560445</wp:posOffset>
            </wp:positionH>
            <wp:positionV relativeFrom="page">
              <wp:posOffset>1208405</wp:posOffset>
            </wp:positionV>
            <wp:extent cx="1611630" cy="17145"/>
            <wp:effectExtent l="0" t="0" r="0" b="0"/>
            <wp:wrapNone/>
            <wp:docPr id="1040" name="1040"/>
            <wp:cNvGraphicFramePr/>
            <a:graphic xmlns:a="http://schemas.openxmlformats.org/drawingml/2006/main">
              <a:graphicData uri="http://schemas.openxmlformats.org/drawingml/2006/picture">
                <pic:pic xmlns:pic="http://schemas.openxmlformats.org/drawingml/2006/picture">
                  <pic:nvPicPr>
                    <pic:cNvPr id="1040" name="1040"/>
                    <pic:cNvPicPr/>
                  </pic:nvPicPr>
                  <pic:blipFill>
                    <a:blip r:embed="rId5">
                      <a:clrChange>
                        <a:clrFrom>
                          <a:srgbClr val="FFFFFF"/>
                        </a:clrFrom>
                        <a:clrTo>
                          <a:srgbClr val="FFFFFF">
                            <a:alpha val="0"/>
                          </a:srgbClr>
                        </a:clrTo>
                      </a:clrChange>
                    </a:blip>
                    <a:stretch>
                      <a:fillRect/>
                    </a:stretch>
                  </pic:blipFill>
                  <pic:spPr>
                    <a:xfrm>
                      <a:off x="0" y="0"/>
                      <a:ext cx="1611630" cy="17145"/>
                    </a:xfrm>
                    <a:prstGeom prst="rect">
                      <a:avLst/>
                    </a:prstGeom>
                    <a:ln>
                      <a:noFill/>
                    </a:ln>
                  </pic:spPr>
                </pic:pic>
              </a:graphicData>
            </a:graphic>
          </wp:anchor>
        </w:drawing>
      </w:r>
    </w:p>
    <w:p>
      <w:pPr>
        <w:autoSpaceDE w:val="0"/>
        <w:autoSpaceDN w:val="0"/>
        <w:snapToGrid w:val="0"/>
        <w:spacing w:before="143" w:after="0" w:line="263" w:lineRule="exact"/>
        <w:ind w:left="358" w:right="0" w:firstLine="0"/>
        <w:jc w:val="left"/>
        <w:textAlignment w:val="auto"/>
        <w:rPr>
          <w:rFonts w:hint="default" w:ascii="宋体" w:hAnsi="宋体" w:eastAsia="宋体" w:cs="宋体"/>
          <w:sz w:val="21"/>
        </w:rPr>
      </w:pPr>
      <w:r>
        <w:rPr>
          <w:rFonts w:hint="default" w:ascii="宋体" w:hAnsi="宋体" w:eastAsia="宋体" w:cs="宋体"/>
          <w:sz w:val="21"/>
        </w:rPr>
        <w:t>姓名</w:t>
      </w:r>
      <w:r>
        <w:rPr>
          <w:rFonts w:hint="default" w:ascii="宋体" w:hAnsi="宋体" w:eastAsia="宋体" w:cs="宋体"/>
          <w:spacing w:val="1338"/>
          <w:sz w:val="21"/>
        </w:rPr>
        <w:t xml:space="preserve"> </w:t>
      </w:r>
      <w:r>
        <w:rPr>
          <w:rFonts w:hint="default" w:ascii="宋体" w:hAnsi="宋体" w:eastAsia="宋体" w:cs="宋体"/>
          <w:sz w:val="21"/>
        </w:rPr>
        <w:t>性别</w:t>
      </w:r>
      <w:r>
        <w:rPr>
          <w:rFonts w:hint="default" w:ascii="宋体" w:hAnsi="宋体" w:eastAsia="宋体" w:cs="宋体"/>
          <w:spacing w:val="610"/>
          <w:sz w:val="21"/>
        </w:rPr>
        <w:t xml:space="preserve"> </w:t>
      </w:r>
      <w:r>
        <w:rPr>
          <w:rFonts w:hint="default" w:ascii="宋体" w:hAnsi="宋体" w:eastAsia="宋体" w:cs="宋体"/>
          <w:sz w:val="21"/>
        </w:rPr>
        <w:t>本科专业</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1706880</wp:posOffset>
            </wp:positionV>
            <wp:extent cx="12700" cy="12700"/>
            <wp:effectExtent l="0" t="0" r="0" b="0"/>
            <wp:wrapNone/>
            <wp:docPr id="1041" name="1041"/>
            <wp:cNvGraphicFramePr/>
            <a:graphic xmlns:a="http://schemas.openxmlformats.org/drawingml/2006/main">
              <a:graphicData uri="http://schemas.openxmlformats.org/drawingml/2006/picture">
                <pic:pic xmlns:pic="http://schemas.openxmlformats.org/drawingml/2006/picture">
                  <pic:nvPicPr>
                    <pic:cNvPr id="1041" name="1041"/>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1706880</wp:posOffset>
            </wp:positionV>
            <wp:extent cx="12700" cy="12700"/>
            <wp:effectExtent l="0" t="0" r="0" b="0"/>
            <wp:wrapNone/>
            <wp:docPr id="1042" name="1042"/>
            <wp:cNvGraphicFramePr/>
            <a:graphic xmlns:a="http://schemas.openxmlformats.org/drawingml/2006/main">
              <a:graphicData uri="http://schemas.openxmlformats.org/drawingml/2006/picture">
                <pic:pic xmlns:pic="http://schemas.openxmlformats.org/drawingml/2006/picture">
                  <pic:nvPicPr>
                    <pic:cNvPr id="1042" name="1042"/>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963295</wp:posOffset>
            </wp:positionH>
            <wp:positionV relativeFrom="page">
              <wp:posOffset>1706880</wp:posOffset>
            </wp:positionV>
            <wp:extent cx="858520" cy="12700"/>
            <wp:effectExtent l="0" t="0" r="0" b="0"/>
            <wp:wrapNone/>
            <wp:docPr id="1043" name="1043"/>
            <wp:cNvGraphicFramePr/>
            <a:graphic xmlns:a="http://schemas.openxmlformats.org/drawingml/2006/main">
              <a:graphicData uri="http://schemas.openxmlformats.org/drawingml/2006/picture">
                <pic:pic xmlns:pic="http://schemas.openxmlformats.org/drawingml/2006/picture">
                  <pic:nvPicPr>
                    <pic:cNvPr id="1043" name="1043"/>
                    <pic:cNvPicPr/>
                  </pic:nvPicPr>
                  <pic:blipFill>
                    <a:blip r:embed="rId7">
                      <a:clrChange>
                        <a:clrFrom>
                          <a:srgbClr val="FFFFFF"/>
                        </a:clrFrom>
                        <a:clrTo>
                          <a:srgbClr val="FFFFFF">
                            <a:alpha val="0"/>
                          </a:srgbClr>
                        </a:clrTo>
                      </a:clrChange>
                    </a:blip>
                    <a:stretch>
                      <a:fillRect/>
                    </a:stretch>
                  </pic:blipFill>
                  <pic:spPr>
                    <a:xfrm>
                      <a:off x="0" y="0"/>
                      <a:ext cx="85852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1706880</wp:posOffset>
            </wp:positionV>
            <wp:extent cx="12700" cy="12700"/>
            <wp:effectExtent l="0" t="0" r="0" b="0"/>
            <wp:wrapNone/>
            <wp:docPr id="1044" name="1044"/>
            <wp:cNvGraphicFramePr/>
            <a:graphic xmlns:a="http://schemas.openxmlformats.org/drawingml/2006/main">
              <a:graphicData uri="http://schemas.openxmlformats.org/drawingml/2006/picture">
                <pic:pic xmlns:pic="http://schemas.openxmlformats.org/drawingml/2006/picture">
                  <pic:nvPicPr>
                    <pic:cNvPr id="1044" name="1044"/>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1821180</wp:posOffset>
            </wp:positionH>
            <wp:positionV relativeFrom="page">
              <wp:posOffset>1706880</wp:posOffset>
            </wp:positionV>
            <wp:extent cx="1265555" cy="12700"/>
            <wp:effectExtent l="0" t="0" r="0" b="0"/>
            <wp:wrapNone/>
            <wp:docPr id="1045" name="1045"/>
            <wp:cNvGraphicFramePr/>
            <a:graphic xmlns:a="http://schemas.openxmlformats.org/drawingml/2006/main">
              <a:graphicData uri="http://schemas.openxmlformats.org/drawingml/2006/picture">
                <pic:pic xmlns:pic="http://schemas.openxmlformats.org/drawingml/2006/picture">
                  <pic:nvPicPr>
                    <pic:cNvPr id="1045" name="1045"/>
                    <pic:cNvPicPr/>
                  </pic:nvPicPr>
                  <pic:blipFill>
                    <a:blip r:embed="rId9">
                      <a:clrChange>
                        <a:clrFrom>
                          <a:srgbClr val="FFFFFF"/>
                        </a:clrFrom>
                        <a:clrTo>
                          <a:srgbClr val="FFFFFF">
                            <a:alpha val="0"/>
                          </a:srgbClr>
                        </a:clrTo>
                      </a:clrChange>
                    </a:blip>
                    <a:stretch>
                      <a:fillRect/>
                    </a:stretch>
                  </pic:blipFill>
                  <pic:spPr>
                    <a:xfrm>
                      <a:off x="0" y="0"/>
                      <a:ext cx="126555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3080385</wp:posOffset>
            </wp:positionH>
            <wp:positionV relativeFrom="page">
              <wp:posOffset>1706880</wp:posOffset>
            </wp:positionV>
            <wp:extent cx="12700" cy="12700"/>
            <wp:effectExtent l="0" t="0" r="0" b="0"/>
            <wp:wrapNone/>
            <wp:docPr id="1046" name="1046"/>
            <wp:cNvGraphicFramePr/>
            <a:graphic xmlns:a="http://schemas.openxmlformats.org/drawingml/2006/main">
              <a:graphicData uri="http://schemas.openxmlformats.org/drawingml/2006/picture">
                <pic:pic xmlns:pic="http://schemas.openxmlformats.org/drawingml/2006/picture">
                  <pic:nvPicPr>
                    <pic:cNvPr id="1046" name="1046"/>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3086735</wp:posOffset>
            </wp:positionH>
            <wp:positionV relativeFrom="page">
              <wp:posOffset>1706880</wp:posOffset>
            </wp:positionV>
            <wp:extent cx="680085" cy="12700"/>
            <wp:effectExtent l="0" t="0" r="0" b="0"/>
            <wp:wrapNone/>
            <wp:docPr id="1047" name="1047"/>
            <wp:cNvGraphicFramePr/>
            <a:graphic xmlns:a="http://schemas.openxmlformats.org/drawingml/2006/main">
              <a:graphicData uri="http://schemas.openxmlformats.org/drawingml/2006/picture">
                <pic:pic xmlns:pic="http://schemas.openxmlformats.org/drawingml/2006/picture">
                  <pic:nvPicPr>
                    <pic:cNvPr id="1047" name="1047"/>
                    <pic:cNvPicPr/>
                  </pic:nvPicPr>
                  <pic:blipFill>
                    <a:blip r:embed="rId10">
                      <a:clrChange>
                        <a:clrFrom>
                          <a:srgbClr val="FFFFFF"/>
                        </a:clrFrom>
                        <a:clrTo>
                          <a:srgbClr val="FFFFFF">
                            <a:alpha val="0"/>
                          </a:srgbClr>
                        </a:clrTo>
                      </a:clrChange>
                    </a:blip>
                    <a:stretch>
                      <a:fillRect/>
                    </a:stretch>
                  </pic:blipFill>
                  <pic:spPr>
                    <a:xfrm>
                      <a:off x="0" y="0"/>
                      <a:ext cx="68008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3760470</wp:posOffset>
            </wp:positionH>
            <wp:positionV relativeFrom="page">
              <wp:posOffset>1706880</wp:posOffset>
            </wp:positionV>
            <wp:extent cx="12700" cy="12700"/>
            <wp:effectExtent l="0" t="0" r="0" b="0"/>
            <wp:wrapNone/>
            <wp:docPr id="1048" name="1048"/>
            <wp:cNvGraphicFramePr/>
            <a:graphic xmlns:a="http://schemas.openxmlformats.org/drawingml/2006/main">
              <a:graphicData uri="http://schemas.openxmlformats.org/drawingml/2006/picture">
                <pic:pic xmlns:pic="http://schemas.openxmlformats.org/drawingml/2006/picture">
                  <pic:nvPicPr>
                    <pic:cNvPr id="1048" name="1048"/>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3766185</wp:posOffset>
            </wp:positionH>
            <wp:positionV relativeFrom="page">
              <wp:posOffset>1706880</wp:posOffset>
            </wp:positionV>
            <wp:extent cx="428625" cy="12700"/>
            <wp:effectExtent l="0" t="0" r="0" b="0"/>
            <wp:wrapNone/>
            <wp:docPr id="1049" name="1049"/>
            <wp:cNvGraphicFramePr/>
            <a:graphic xmlns:a="http://schemas.openxmlformats.org/drawingml/2006/main">
              <a:graphicData uri="http://schemas.openxmlformats.org/drawingml/2006/picture">
                <pic:pic xmlns:pic="http://schemas.openxmlformats.org/drawingml/2006/picture">
                  <pic:nvPicPr>
                    <pic:cNvPr id="1049" name="1049"/>
                    <pic:cNvPicPr/>
                  </pic:nvPicPr>
                  <pic:blipFill>
                    <a:blip r:embed="rId11">
                      <a:clrChange>
                        <a:clrFrom>
                          <a:srgbClr val="FFFFFF"/>
                        </a:clrFrom>
                        <a:clrTo>
                          <a:srgbClr val="FFFFFF">
                            <a:alpha val="0"/>
                          </a:srgbClr>
                        </a:clrTo>
                      </a:clrChange>
                    </a:blip>
                    <a:stretch>
                      <a:fillRect/>
                    </a:stretch>
                  </pic:blipFill>
                  <pic:spPr>
                    <a:xfrm>
                      <a:off x="0" y="0"/>
                      <a:ext cx="42862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4188460</wp:posOffset>
            </wp:positionH>
            <wp:positionV relativeFrom="page">
              <wp:posOffset>1706880</wp:posOffset>
            </wp:positionV>
            <wp:extent cx="12700" cy="12700"/>
            <wp:effectExtent l="0" t="0" r="0" b="0"/>
            <wp:wrapNone/>
            <wp:docPr id="1050" name="1050"/>
            <wp:cNvGraphicFramePr/>
            <a:graphic xmlns:a="http://schemas.openxmlformats.org/drawingml/2006/main">
              <a:graphicData uri="http://schemas.openxmlformats.org/drawingml/2006/picture">
                <pic:pic xmlns:pic="http://schemas.openxmlformats.org/drawingml/2006/picture">
                  <pic:nvPicPr>
                    <pic:cNvPr id="1050" name="1050"/>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4194810</wp:posOffset>
            </wp:positionH>
            <wp:positionV relativeFrom="page">
              <wp:posOffset>1706880</wp:posOffset>
            </wp:positionV>
            <wp:extent cx="946785" cy="12700"/>
            <wp:effectExtent l="0" t="0" r="0" b="0"/>
            <wp:wrapNone/>
            <wp:docPr id="1051" name="1051"/>
            <wp:cNvGraphicFramePr/>
            <a:graphic xmlns:a="http://schemas.openxmlformats.org/drawingml/2006/main">
              <a:graphicData uri="http://schemas.openxmlformats.org/drawingml/2006/picture">
                <pic:pic xmlns:pic="http://schemas.openxmlformats.org/drawingml/2006/picture">
                  <pic:nvPicPr>
                    <pic:cNvPr id="1051" name="1051"/>
                    <pic:cNvPicPr/>
                  </pic:nvPicPr>
                  <pic:blipFill>
                    <a:blip r:embed="rId12">
                      <a:clrChange>
                        <a:clrFrom>
                          <a:srgbClr val="FFFFFF"/>
                        </a:clrFrom>
                        <a:clrTo>
                          <a:srgbClr val="FFFFFF">
                            <a:alpha val="0"/>
                          </a:srgbClr>
                        </a:clrTo>
                      </a:clrChange>
                    </a:blip>
                    <a:stretch>
                      <a:fillRect/>
                    </a:stretch>
                  </pic:blipFill>
                  <pic:spPr>
                    <a:xfrm>
                      <a:off x="0" y="0"/>
                      <a:ext cx="94678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5135245</wp:posOffset>
            </wp:positionH>
            <wp:positionV relativeFrom="page">
              <wp:posOffset>1706880</wp:posOffset>
            </wp:positionV>
            <wp:extent cx="12700" cy="12700"/>
            <wp:effectExtent l="0" t="0" r="0" b="0"/>
            <wp:wrapNone/>
            <wp:docPr id="1052" name="1052"/>
            <wp:cNvGraphicFramePr/>
            <a:graphic xmlns:a="http://schemas.openxmlformats.org/drawingml/2006/main">
              <a:graphicData uri="http://schemas.openxmlformats.org/drawingml/2006/picture">
                <pic:pic xmlns:pic="http://schemas.openxmlformats.org/drawingml/2006/picture">
                  <pic:nvPicPr>
                    <pic:cNvPr id="1052" name="1052"/>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5140960</wp:posOffset>
            </wp:positionH>
            <wp:positionV relativeFrom="page">
              <wp:posOffset>1706880</wp:posOffset>
            </wp:positionV>
            <wp:extent cx="1943735" cy="12700"/>
            <wp:effectExtent l="0" t="0" r="0" b="0"/>
            <wp:wrapNone/>
            <wp:docPr id="1053" name="1053"/>
            <wp:cNvGraphicFramePr/>
            <a:graphic xmlns:a="http://schemas.openxmlformats.org/drawingml/2006/main">
              <a:graphicData uri="http://schemas.openxmlformats.org/drawingml/2006/picture">
                <pic:pic xmlns:pic="http://schemas.openxmlformats.org/drawingml/2006/picture">
                  <pic:nvPicPr>
                    <pic:cNvPr id="1053" name="1053"/>
                    <pic:cNvPicPr/>
                  </pic:nvPicPr>
                  <pic:blipFill>
                    <a:blip r:embed="rId13">
                      <a:clrChange>
                        <a:clrFrom>
                          <a:srgbClr val="FFFFFF"/>
                        </a:clrFrom>
                        <a:clrTo>
                          <a:srgbClr val="FFFFFF">
                            <a:alpha val="0"/>
                          </a:srgbClr>
                        </a:clrTo>
                      </a:clrChange>
                    </a:blip>
                    <a:stretch>
                      <a:fillRect/>
                    </a:stretch>
                  </pic:blipFill>
                  <pic:spPr>
                    <a:xfrm>
                      <a:off x="0" y="0"/>
                      <a:ext cx="194373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1706880</wp:posOffset>
            </wp:positionV>
            <wp:extent cx="12700" cy="12700"/>
            <wp:effectExtent l="0" t="0" r="0" b="0"/>
            <wp:wrapNone/>
            <wp:docPr id="1054" name="1054"/>
            <wp:cNvGraphicFramePr/>
            <a:graphic xmlns:a="http://schemas.openxmlformats.org/drawingml/2006/main">
              <a:graphicData uri="http://schemas.openxmlformats.org/drawingml/2006/picture">
                <pic:pic xmlns:pic="http://schemas.openxmlformats.org/drawingml/2006/picture">
                  <pic:nvPicPr>
                    <pic:cNvPr id="1054" name="1054"/>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1706880</wp:posOffset>
            </wp:positionV>
            <wp:extent cx="12700" cy="12700"/>
            <wp:effectExtent l="0" t="0" r="0" b="0"/>
            <wp:wrapNone/>
            <wp:docPr id="1055" name="1055"/>
            <wp:cNvGraphicFramePr/>
            <a:graphic xmlns:a="http://schemas.openxmlformats.org/drawingml/2006/main">
              <a:graphicData uri="http://schemas.openxmlformats.org/drawingml/2006/picture">
                <pic:pic xmlns:pic="http://schemas.openxmlformats.org/drawingml/2006/picture">
                  <pic:nvPicPr>
                    <pic:cNvPr id="1055" name="1055"/>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1713230</wp:posOffset>
            </wp:positionV>
            <wp:extent cx="12700" cy="231775"/>
            <wp:effectExtent l="0" t="0" r="0" b="0"/>
            <wp:wrapNone/>
            <wp:docPr id="1056" name="1056"/>
            <wp:cNvGraphicFramePr/>
            <a:graphic xmlns:a="http://schemas.openxmlformats.org/drawingml/2006/main">
              <a:graphicData uri="http://schemas.openxmlformats.org/drawingml/2006/picture">
                <pic:pic xmlns:pic="http://schemas.openxmlformats.org/drawingml/2006/picture">
                  <pic:nvPicPr>
                    <pic:cNvPr id="1056" name="1056"/>
                    <pic:cNvPicPr/>
                  </pic:nvPicPr>
                  <pic:blipFill>
                    <a:blip r:embed="rId14">
                      <a:clrChange>
                        <a:clrFrom>
                          <a:srgbClr val="FFFFFF"/>
                        </a:clrFrom>
                        <a:clrTo>
                          <a:srgbClr val="FFFFFF">
                            <a:alpha val="0"/>
                          </a:srgbClr>
                        </a:clrTo>
                      </a:clrChange>
                    </a:blip>
                    <a:stretch>
                      <a:fillRect/>
                    </a:stretch>
                  </pic:blipFill>
                  <pic:spPr>
                    <a:xfrm>
                      <a:off x="0" y="0"/>
                      <a:ext cx="12700" cy="23177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1713230</wp:posOffset>
            </wp:positionV>
            <wp:extent cx="12700" cy="231775"/>
            <wp:effectExtent l="0" t="0" r="0" b="0"/>
            <wp:wrapNone/>
            <wp:docPr id="1057" name="1057"/>
            <wp:cNvGraphicFramePr/>
            <a:graphic xmlns:a="http://schemas.openxmlformats.org/drawingml/2006/main">
              <a:graphicData uri="http://schemas.openxmlformats.org/drawingml/2006/picture">
                <pic:pic xmlns:pic="http://schemas.openxmlformats.org/drawingml/2006/picture">
                  <pic:nvPicPr>
                    <pic:cNvPr id="1057" name="1057"/>
                    <pic:cNvPicPr/>
                  </pic:nvPicPr>
                  <pic:blipFill>
                    <a:blip r:embed="rId15">
                      <a:clrChange>
                        <a:clrFrom>
                          <a:srgbClr val="FFFFFF"/>
                        </a:clrFrom>
                        <a:clrTo>
                          <a:srgbClr val="FFFFFF">
                            <a:alpha val="0"/>
                          </a:srgbClr>
                        </a:clrTo>
                      </a:clrChange>
                    </a:blip>
                    <a:stretch>
                      <a:fillRect/>
                    </a:stretch>
                  </pic:blipFill>
                  <pic:spPr>
                    <a:xfrm>
                      <a:off x="0" y="0"/>
                      <a:ext cx="12700" cy="23177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3080385</wp:posOffset>
            </wp:positionH>
            <wp:positionV relativeFrom="page">
              <wp:posOffset>1713230</wp:posOffset>
            </wp:positionV>
            <wp:extent cx="12700" cy="231775"/>
            <wp:effectExtent l="0" t="0" r="0" b="0"/>
            <wp:wrapNone/>
            <wp:docPr id="1058" name="1058"/>
            <wp:cNvGraphicFramePr/>
            <a:graphic xmlns:a="http://schemas.openxmlformats.org/drawingml/2006/main">
              <a:graphicData uri="http://schemas.openxmlformats.org/drawingml/2006/picture">
                <pic:pic xmlns:pic="http://schemas.openxmlformats.org/drawingml/2006/picture">
                  <pic:nvPicPr>
                    <pic:cNvPr id="1058" name="1058"/>
                    <pic:cNvPicPr/>
                  </pic:nvPicPr>
                  <pic:blipFill>
                    <a:blip r:embed="rId15">
                      <a:clrChange>
                        <a:clrFrom>
                          <a:srgbClr val="FFFFFF"/>
                        </a:clrFrom>
                        <a:clrTo>
                          <a:srgbClr val="FFFFFF">
                            <a:alpha val="0"/>
                          </a:srgbClr>
                        </a:clrTo>
                      </a:clrChange>
                    </a:blip>
                    <a:stretch>
                      <a:fillRect/>
                    </a:stretch>
                  </pic:blipFill>
                  <pic:spPr>
                    <a:xfrm>
                      <a:off x="0" y="0"/>
                      <a:ext cx="12700" cy="23177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3760470</wp:posOffset>
            </wp:positionH>
            <wp:positionV relativeFrom="page">
              <wp:posOffset>1713230</wp:posOffset>
            </wp:positionV>
            <wp:extent cx="12700" cy="231775"/>
            <wp:effectExtent l="0" t="0" r="0" b="0"/>
            <wp:wrapNone/>
            <wp:docPr id="1059" name="1059"/>
            <wp:cNvGraphicFramePr/>
            <a:graphic xmlns:a="http://schemas.openxmlformats.org/drawingml/2006/main">
              <a:graphicData uri="http://schemas.openxmlformats.org/drawingml/2006/picture">
                <pic:pic xmlns:pic="http://schemas.openxmlformats.org/drawingml/2006/picture">
                  <pic:nvPicPr>
                    <pic:cNvPr id="1059" name="1059"/>
                    <pic:cNvPicPr/>
                  </pic:nvPicPr>
                  <pic:blipFill>
                    <a:blip r:embed="rId15">
                      <a:clrChange>
                        <a:clrFrom>
                          <a:srgbClr val="FFFFFF"/>
                        </a:clrFrom>
                        <a:clrTo>
                          <a:srgbClr val="FFFFFF">
                            <a:alpha val="0"/>
                          </a:srgbClr>
                        </a:clrTo>
                      </a:clrChange>
                    </a:blip>
                    <a:stretch>
                      <a:fillRect/>
                    </a:stretch>
                  </pic:blipFill>
                  <pic:spPr>
                    <a:xfrm>
                      <a:off x="0" y="0"/>
                      <a:ext cx="12700" cy="23177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4188460</wp:posOffset>
            </wp:positionH>
            <wp:positionV relativeFrom="page">
              <wp:posOffset>1713230</wp:posOffset>
            </wp:positionV>
            <wp:extent cx="12700" cy="231775"/>
            <wp:effectExtent l="0" t="0" r="0" b="0"/>
            <wp:wrapNone/>
            <wp:docPr id="1060" name="1060"/>
            <wp:cNvGraphicFramePr/>
            <a:graphic xmlns:a="http://schemas.openxmlformats.org/drawingml/2006/main">
              <a:graphicData uri="http://schemas.openxmlformats.org/drawingml/2006/picture">
                <pic:pic xmlns:pic="http://schemas.openxmlformats.org/drawingml/2006/picture">
                  <pic:nvPicPr>
                    <pic:cNvPr id="1060" name="1060"/>
                    <pic:cNvPicPr/>
                  </pic:nvPicPr>
                  <pic:blipFill>
                    <a:blip r:embed="rId14">
                      <a:clrChange>
                        <a:clrFrom>
                          <a:srgbClr val="FFFFFF"/>
                        </a:clrFrom>
                        <a:clrTo>
                          <a:srgbClr val="FFFFFF">
                            <a:alpha val="0"/>
                          </a:srgbClr>
                        </a:clrTo>
                      </a:clrChange>
                    </a:blip>
                    <a:stretch>
                      <a:fillRect/>
                    </a:stretch>
                  </pic:blipFill>
                  <pic:spPr>
                    <a:xfrm>
                      <a:off x="0" y="0"/>
                      <a:ext cx="12700" cy="23177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5135245</wp:posOffset>
            </wp:positionH>
            <wp:positionV relativeFrom="page">
              <wp:posOffset>1713230</wp:posOffset>
            </wp:positionV>
            <wp:extent cx="12700" cy="231775"/>
            <wp:effectExtent l="0" t="0" r="0" b="0"/>
            <wp:wrapNone/>
            <wp:docPr id="1061" name="1061"/>
            <wp:cNvGraphicFramePr/>
            <a:graphic xmlns:a="http://schemas.openxmlformats.org/drawingml/2006/main">
              <a:graphicData uri="http://schemas.openxmlformats.org/drawingml/2006/picture">
                <pic:pic xmlns:pic="http://schemas.openxmlformats.org/drawingml/2006/picture">
                  <pic:nvPicPr>
                    <pic:cNvPr id="1061" name="1061"/>
                    <pic:cNvPicPr/>
                  </pic:nvPicPr>
                  <pic:blipFill>
                    <a:blip r:embed="rId15">
                      <a:clrChange>
                        <a:clrFrom>
                          <a:srgbClr val="FFFFFF"/>
                        </a:clrFrom>
                        <a:clrTo>
                          <a:srgbClr val="FFFFFF">
                            <a:alpha val="0"/>
                          </a:srgbClr>
                        </a:clrTo>
                      </a:clrChange>
                    </a:blip>
                    <a:stretch>
                      <a:fillRect/>
                    </a:stretch>
                  </pic:blipFill>
                  <pic:spPr>
                    <a:xfrm>
                      <a:off x="0" y="0"/>
                      <a:ext cx="12700" cy="23177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1713230</wp:posOffset>
            </wp:positionV>
            <wp:extent cx="12700" cy="231775"/>
            <wp:effectExtent l="0" t="0" r="0" b="0"/>
            <wp:wrapNone/>
            <wp:docPr id="1062" name="1062"/>
            <wp:cNvGraphicFramePr/>
            <a:graphic xmlns:a="http://schemas.openxmlformats.org/drawingml/2006/main">
              <a:graphicData uri="http://schemas.openxmlformats.org/drawingml/2006/picture">
                <pic:pic xmlns:pic="http://schemas.openxmlformats.org/drawingml/2006/picture">
                  <pic:nvPicPr>
                    <pic:cNvPr id="1062" name="1062"/>
                    <pic:cNvPicPr/>
                  </pic:nvPicPr>
                  <pic:blipFill>
                    <a:blip r:embed="rId15">
                      <a:clrChange>
                        <a:clrFrom>
                          <a:srgbClr val="FFFFFF"/>
                        </a:clrFrom>
                        <a:clrTo>
                          <a:srgbClr val="FFFFFF">
                            <a:alpha val="0"/>
                          </a:srgbClr>
                        </a:clrTo>
                      </a:clrChange>
                    </a:blip>
                    <a:stretch>
                      <a:fillRect/>
                    </a:stretch>
                  </pic:blipFill>
                  <pic:spPr>
                    <a:xfrm>
                      <a:off x="0" y="0"/>
                      <a:ext cx="12700" cy="231775"/>
                    </a:xfrm>
                    <a:prstGeom prst="rect">
                      <a:avLst/>
                    </a:prstGeom>
                    <a:ln>
                      <a:noFill/>
                    </a:ln>
                  </pic:spPr>
                </pic:pic>
              </a:graphicData>
            </a:graphic>
          </wp:anchor>
        </w:drawing>
      </w:r>
    </w:p>
    <w:p>
      <w:pPr>
        <w:autoSpaceDE w:val="0"/>
        <w:autoSpaceDN w:val="0"/>
        <w:snapToGrid w:val="0"/>
        <w:spacing w:before="83" w:after="0" w:line="263" w:lineRule="exact"/>
        <w:ind w:left="358" w:right="0" w:firstLine="0"/>
        <w:jc w:val="left"/>
        <w:textAlignment w:val="auto"/>
        <w:rPr>
          <w:rFonts w:hint="default" w:ascii="宋体" w:hAnsi="宋体" w:eastAsia="宋体" w:cs="宋体"/>
          <w:sz w:val="21"/>
        </w:rPr>
      </w:pPr>
      <w:r>
        <w:rPr>
          <w:rFonts w:hint="default" w:ascii="宋体" w:hAnsi="宋体" w:eastAsia="宋体" w:cs="宋体"/>
          <w:sz w:val="21"/>
        </w:rPr>
        <w:t>学号</w:t>
      </w:r>
      <w:r>
        <w:rPr>
          <w:rFonts w:hint="default" w:ascii="宋体" w:hAnsi="宋体" w:eastAsia="宋体" w:cs="宋体"/>
          <w:spacing w:val="1338"/>
          <w:sz w:val="21"/>
        </w:rPr>
        <w:t xml:space="preserve"> </w:t>
      </w:r>
      <w:r>
        <w:rPr>
          <w:rFonts w:hint="default" w:ascii="宋体" w:hAnsi="宋体" w:eastAsia="宋体" w:cs="宋体"/>
          <w:sz w:val="21"/>
        </w:rPr>
        <w:t>民族</w:t>
      </w:r>
      <w:r>
        <w:rPr>
          <w:rFonts w:hint="default" w:ascii="宋体" w:hAnsi="宋体" w:eastAsia="宋体" w:cs="宋体"/>
          <w:spacing w:val="610"/>
          <w:sz w:val="21"/>
        </w:rPr>
        <w:t xml:space="preserve"> </w:t>
      </w:r>
      <w:r>
        <w:rPr>
          <w:rFonts w:hint="default" w:ascii="宋体" w:hAnsi="宋体" w:eastAsia="宋体" w:cs="宋体"/>
          <w:sz w:val="21"/>
        </w:rPr>
        <w:t>政治面貌</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1938655</wp:posOffset>
            </wp:positionV>
            <wp:extent cx="12700" cy="12700"/>
            <wp:effectExtent l="0" t="0" r="0" b="0"/>
            <wp:wrapNone/>
            <wp:docPr id="1063" name="1063"/>
            <wp:cNvGraphicFramePr/>
            <a:graphic xmlns:a="http://schemas.openxmlformats.org/drawingml/2006/main">
              <a:graphicData uri="http://schemas.openxmlformats.org/drawingml/2006/picture">
                <pic:pic xmlns:pic="http://schemas.openxmlformats.org/drawingml/2006/picture">
                  <pic:nvPicPr>
                    <pic:cNvPr id="1063" name="1063"/>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963295</wp:posOffset>
            </wp:positionH>
            <wp:positionV relativeFrom="page">
              <wp:posOffset>1938655</wp:posOffset>
            </wp:positionV>
            <wp:extent cx="858520" cy="12700"/>
            <wp:effectExtent l="0" t="0" r="0" b="0"/>
            <wp:wrapNone/>
            <wp:docPr id="1064" name="1064"/>
            <wp:cNvGraphicFramePr/>
            <a:graphic xmlns:a="http://schemas.openxmlformats.org/drawingml/2006/main">
              <a:graphicData uri="http://schemas.openxmlformats.org/drawingml/2006/picture">
                <pic:pic xmlns:pic="http://schemas.openxmlformats.org/drawingml/2006/picture">
                  <pic:nvPicPr>
                    <pic:cNvPr id="1064" name="1064"/>
                    <pic:cNvPicPr/>
                  </pic:nvPicPr>
                  <pic:blipFill>
                    <a:blip r:embed="rId7">
                      <a:clrChange>
                        <a:clrFrom>
                          <a:srgbClr val="FFFFFF"/>
                        </a:clrFrom>
                        <a:clrTo>
                          <a:srgbClr val="FFFFFF">
                            <a:alpha val="0"/>
                          </a:srgbClr>
                        </a:clrTo>
                      </a:clrChange>
                    </a:blip>
                    <a:stretch>
                      <a:fillRect/>
                    </a:stretch>
                  </pic:blipFill>
                  <pic:spPr>
                    <a:xfrm>
                      <a:off x="0" y="0"/>
                      <a:ext cx="85852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1938655</wp:posOffset>
            </wp:positionV>
            <wp:extent cx="12700" cy="12700"/>
            <wp:effectExtent l="0" t="0" r="0" b="0"/>
            <wp:wrapNone/>
            <wp:docPr id="1065" name="1065"/>
            <wp:cNvGraphicFramePr/>
            <a:graphic xmlns:a="http://schemas.openxmlformats.org/drawingml/2006/main">
              <a:graphicData uri="http://schemas.openxmlformats.org/drawingml/2006/picture">
                <pic:pic xmlns:pic="http://schemas.openxmlformats.org/drawingml/2006/picture">
                  <pic:nvPicPr>
                    <pic:cNvPr id="1065" name="1065"/>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1821180</wp:posOffset>
            </wp:positionH>
            <wp:positionV relativeFrom="page">
              <wp:posOffset>1938655</wp:posOffset>
            </wp:positionV>
            <wp:extent cx="1265555" cy="12700"/>
            <wp:effectExtent l="0" t="0" r="0" b="0"/>
            <wp:wrapNone/>
            <wp:docPr id="1066" name="1066"/>
            <wp:cNvGraphicFramePr/>
            <a:graphic xmlns:a="http://schemas.openxmlformats.org/drawingml/2006/main">
              <a:graphicData uri="http://schemas.openxmlformats.org/drawingml/2006/picture">
                <pic:pic xmlns:pic="http://schemas.openxmlformats.org/drawingml/2006/picture">
                  <pic:nvPicPr>
                    <pic:cNvPr id="1066" name="1066"/>
                    <pic:cNvPicPr/>
                  </pic:nvPicPr>
                  <pic:blipFill>
                    <a:blip r:embed="rId9">
                      <a:clrChange>
                        <a:clrFrom>
                          <a:srgbClr val="FFFFFF"/>
                        </a:clrFrom>
                        <a:clrTo>
                          <a:srgbClr val="FFFFFF">
                            <a:alpha val="0"/>
                          </a:srgbClr>
                        </a:clrTo>
                      </a:clrChange>
                    </a:blip>
                    <a:stretch>
                      <a:fillRect/>
                    </a:stretch>
                  </pic:blipFill>
                  <pic:spPr>
                    <a:xfrm>
                      <a:off x="0" y="0"/>
                      <a:ext cx="126555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3080385</wp:posOffset>
            </wp:positionH>
            <wp:positionV relativeFrom="page">
              <wp:posOffset>1938655</wp:posOffset>
            </wp:positionV>
            <wp:extent cx="12700" cy="12700"/>
            <wp:effectExtent l="0" t="0" r="0" b="0"/>
            <wp:wrapNone/>
            <wp:docPr id="1067" name="1067"/>
            <wp:cNvGraphicFramePr/>
            <a:graphic xmlns:a="http://schemas.openxmlformats.org/drawingml/2006/main">
              <a:graphicData uri="http://schemas.openxmlformats.org/drawingml/2006/picture">
                <pic:pic xmlns:pic="http://schemas.openxmlformats.org/drawingml/2006/picture">
                  <pic:nvPicPr>
                    <pic:cNvPr id="1067" name="1067"/>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3086735</wp:posOffset>
            </wp:positionH>
            <wp:positionV relativeFrom="page">
              <wp:posOffset>1938655</wp:posOffset>
            </wp:positionV>
            <wp:extent cx="680085" cy="12700"/>
            <wp:effectExtent l="0" t="0" r="0" b="0"/>
            <wp:wrapNone/>
            <wp:docPr id="1068" name="1068"/>
            <wp:cNvGraphicFramePr/>
            <a:graphic xmlns:a="http://schemas.openxmlformats.org/drawingml/2006/main">
              <a:graphicData uri="http://schemas.openxmlformats.org/drawingml/2006/picture">
                <pic:pic xmlns:pic="http://schemas.openxmlformats.org/drawingml/2006/picture">
                  <pic:nvPicPr>
                    <pic:cNvPr id="1068" name="1068"/>
                    <pic:cNvPicPr/>
                  </pic:nvPicPr>
                  <pic:blipFill>
                    <a:blip r:embed="rId10">
                      <a:clrChange>
                        <a:clrFrom>
                          <a:srgbClr val="FFFFFF"/>
                        </a:clrFrom>
                        <a:clrTo>
                          <a:srgbClr val="FFFFFF">
                            <a:alpha val="0"/>
                          </a:srgbClr>
                        </a:clrTo>
                      </a:clrChange>
                    </a:blip>
                    <a:stretch>
                      <a:fillRect/>
                    </a:stretch>
                  </pic:blipFill>
                  <pic:spPr>
                    <a:xfrm>
                      <a:off x="0" y="0"/>
                      <a:ext cx="68008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3760470</wp:posOffset>
            </wp:positionH>
            <wp:positionV relativeFrom="page">
              <wp:posOffset>1938655</wp:posOffset>
            </wp:positionV>
            <wp:extent cx="12700" cy="12700"/>
            <wp:effectExtent l="0" t="0" r="0" b="0"/>
            <wp:wrapNone/>
            <wp:docPr id="1069" name="1069"/>
            <wp:cNvGraphicFramePr/>
            <a:graphic xmlns:a="http://schemas.openxmlformats.org/drawingml/2006/main">
              <a:graphicData uri="http://schemas.openxmlformats.org/drawingml/2006/picture">
                <pic:pic xmlns:pic="http://schemas.openxmlformats.org/drawingml/2006/picture">
                  <pic:nvPicPr>
                    <pic:cNvPr id="1069" name="1069"/>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3766185</wp:posOffset>
            </wp:positionH>
            <wp:positionV relativeFrom="page">
              <wp:posOffset>1938655</wp:posOffset>
            </wp:positionV>
            <wp:extent cx="428625" cy="12700"/>
            <wp:effectExtent l="0" t="0" r="0" b="0"/>
            <wp:wrapNone/>
            <wp:docPr id="1070" name="1070"/>
            <wp:cNvGraphicFramePr/>
            <a:graphic xmlns:a="http://schemas.openxmlformats.org/drawingml/2006/main">
              <a:graphicData uri="http://schemas.openxmlformats.org/drawingml/2006/picture">
                <pic:pic xmlns:pic="http://schemas.openxmlformats.org/drawingml/2006/picture">
                  <pic:nvPicPr>
                    <pic:cNvPr id="1070" name="1070"/>
                    <pic:cNvPicPr/>
                  </pic:nvPicPr>
                  <pic:blipFill>
                    <a:blip r:embed="rId11">
                      <a:clrChange>
                        <a:clrFrom>
                          <a:srgbClr val="FFFFFF"/>
                        </a:clrFrom>
                        <a:clrTo>
                          <a:srgbClr val="FFFFFF">
                            <a:alpha val="0"/>
                          </a:srgbClr>
                        </a:clrTo>
                      </a:clrChange>
                    </a:blip>
                    <a:stretch>
                      <a:fillRect/>
                    </a:stretch>
                  </pic:blipFill>
                  <pic:spPr>
                    <a:xfrm>
                      <a:off x="0" y="0"/>
                      <a:ext cx="42862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4188460</wp:posOffset>
            </wp:positionH>
            <wp:positionV relativeFrom="page">
              <wp:posOffset>1938655</wp:posOffset>
            </wp:positionV>
            <wp:extent cx="12700" cy="12700"/>
            <wp:effectExtent l="0" t="0" r="0" b="0"/>
            <wp:wrapNone/>
            <wp:docPr id="1071" name="1071"/>
            <wp:cNvGraphicFramePr/>
            <a:graphic xmlns:a="http://schemas.openxmlformats.org/drawingml/2006/main">
              <a:graphicData uri="http://schemas.openxmlformats.org/drawingml/2006/picture">
                <pic:pic xmlns:pic="http://schemas.openxmlformats.org/drawingml/2006/picture">
                  <pic:nvPicPr>
                    <pic:cNvPr id="1071" name="1071"/>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4194810</wp:posOffset>
            </wp:positionH>
            <wp:positionV relativeFrom="page">
              <wp:posOffset>1938655</wp:posOffset>
            </wp:positionV>
            <wp:extent cx="946785" cy="12700"/>
            <wp:effectExtent l="0" t="0" r="0" b="0"/>
            <wp:wrapNone/>
            <wp:docPr id="1072" name="1072"/>
            <wp:cNvGraphicFramePr/>
            <a:graphic xmlns:a="http://schemas.openxmlformats.org/drawingml/2006/main">
              <a:graphicData uri="http://schemas.openxmlformats.org/drawingml/2006/picture">
                <pic:pic xmlns:pic="http://schemas.openxmlformats.org/drawingml/2006/picture">
                  <pic:nvPicPr>
                    <pic:cNvPr id="1072" name="1072"/>
                    <pic:cNvPicPr/>
                  </pic:nvPicPr>
                  <pic:blipFill>
                    <a:blip r:embed="rId12">
                      <a:clrChange>
                        <a:clrFrom>
                          <a:srgbClr val="FFFFFF"/>
                        </a:clrFrom>
                        <a:clrTo>
                          <a:srgbClr val="FFFFFF">
                            <a:alpha val="0"/>
                          </a:srgbClr>
                        </a:clrTo>
                      </a:clrChange>
                    </a:blip>
                    <a:stretch>
                      <a:fillRect/>
                    </a:stretch>
                  </pic:blipFill>
                  <pic:spPr>
                    <a:xfrm>
                      <a:off x="0" y="0"/>
                      <a:ext cx="94678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5135245</wp:posOffset>
            </wp:positionH>
            <wp:positionV relativeFrom="page">
              <wp:posOffset>1938655</wp:posOffset>
            </wp:positionV>
            <wp:extent cx="12700" cy="12700"/>
            <wp:effectExtent l="0" t="0" r="0" b="0"/>
            <wp:wrapNone/>
            <wp:docPr id="1073" name="1073"/>
            <wp:cNvGraphicFramePr/>
            <a:graphic xmlns:a="http://schemas.openxmlformats.org/drawingml/2006/main">
              <a:graphicData uri="http://schemas.openxmlformats.org/drawingml/2006/picture">
                <pic:pic xmlns:pic="http://schemas.openxmlformats.org/drawingml/2006/picture">
                  <pic:nvPicPr>
                    <pic:cNvPr id="1073" name="1073"/>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5140960</wp:posOffset>
            </wp:positionH>
            <wp:positionV relativeFrom="page">
              <wp:posOffset>1938655</wp:posOffset>
            </wp:positionV>
            <wp:extent cx="1943735" cy="12700"/>
            <wp:effectExtent l="0" t="0" r="0" b="0"/>
            <wp:wrapNone/>
            <wp:docPr id="1074" name="1074"/>
            <wp:cNvGraphicFramePr/>
            <a:graphic xmlns:a="http://schemas.openxmlformats.org/drawingml/2006/main">
              <a:graphicData uri="http://schemas.openxmlformats.org/drawingml/2006/picture">
                <pic:pic xmlns:pic="http://schemas.openxmlformats.org/drawingml/2006/picture">
                  <pic:nvPicPr>
                    <pic:cNvPr id="1074" name="1074"/>
                    <pic:cNvPicPr/>
                  </pic:nvPicPr>
                  <pic:blipFill>
                    <a:blip r:embed="rId13">
                      <a:clrChange>
                        <a:clrFrom>
                          <a:srgbClr val="FFFFFF"/>
                        </a:clrFrom>
                        <a:clrTo>
                          <a:srgbClr val="FFFFFF">
                            <a:alpha val="0"/>
                          </a:srgbClr>
                        </a:clrTo>
                      </a:clrChange>
                    </a:blip>
                    <a:stretch>
                      <a:fillRect/>
                    </a:stretch>
                  </pic:blipFill>
                  <pic:spPr>
                    <a:xfrm>
                      <a:off x="0" y="0"/>
                      <a:ext cx="194373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1938655</wp:posOffset>
            </wp:positionV>
            <wp:extent cx="12700" cy="12700"/>
            <wp:effectExtent l="0" t="0" r="0" b="0"/>
            <wp:wrapNone/>
            <wp:docPr id="1075" name="1075"/>
            <wp:cNvGraphicFramePr/>
            <a:graphic xmlns:a="http://schemas.openxmlformats.org/drawingml/2006/main">
              <a:graphicData uri="http://schemas.openxmlformats.org/drawingml/2006/picture">
                <pic:pic xmlns:pic="http://schemas.openxmlformats.org/drawingml/2006/picture">
                  <pic:nvPicPr>
                    <pic:cNvPr id="1075" name="1075"/>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1945005</wp:posOffset>
            </wp:positionV>
            <wp:extent cx="12700" cy="207645"/>
            <wp:effectExtent l="0" t="0" r="0" b="0"/>
            <wp:wrapNone/>
            <wp:docPr id="1076" name="1076"/>
            <wp:cNvGraphicFramePr/>
            <a:graphic xmlns:a="http://schemas.openxmlformats.org/drawingml/2006/main">
              <a:graphicData uri="http://schemas.openxmlformats.org/drawingml/2006/picture">
                <pic:pic xmlns:pic="http://schemas.openxmlformats.org/drawingml/2006/picture">
                  <pic:nvPicPr>
                    <pic:cNvPr id="1076" name="1076"/>
                    <pic:cNvPicPr/>
                  </pic:nvPicPr>
                  <pic:blipFill>
                    <a:blip r:embed="rId16">
                      <a:clrChange>
                        <a:clrFrom>
                          <a:srgbClr val="FFFFFF"/>
                        </a:clrFrom>
                        <a:clrTo>
                          <a:srgbClr val="FFFFFF">
                            <a:alpha val="0"/>
                          </a:srgbClr>
                        </a:clrTo>
                      </a:clrChange>
                    </a:blip>
                    <a:stretch>
                      <a:fillRect/>
                    </a:stretch>
                  </pic:blipFill>
                  <pic:spPr>
                    <a:xfrm>
                      <a:off x="0" y="0"/>
                      <a:ext cx="12700" cy="2076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1945005</wp:posOffset>
            </wp:positionV>
            <wp:extent cx="12700" cy="207645"/>
            <wp:effectExtent l="0" t="0" r="0" b="0"/>
            <wp:wrapNone/>
            <wp:docPr id="1077" name="1077"/>
            <wp:cNvGraphicFramePr/>
            <a:graphic xmlns:a="http://schemas.openxmlformats.org/drawingml/2006/main">
              <a:graphicData uri="http://schemas.openxmlformats.org/drawingml/2006/picture">
                <pic:pic xmlns:pic="http://schemas.openxmlformats.org/drawingml/2006/picture">
                  <pic:nvPicPr>
                    <pic:cNvPr id="1077" name="1077"/>
                    <pic:cNvPicPr/>
                  </pic:nvPicPr>
                  <pic:blipFill>
                    <a:blip r:embed="rId17">
                      <a:clrChange>
                        <a:clrFrom>
                          <a:srgbClr val="FFFFFF"/>
                        </a:clrFrom>
                        <a:clrTo>
                          <a:srgbClr val="FFFFFF">
                            <a:alpha val="0"/>
                          </a:srgbClr>
                        </a:clrTo>
                      </a:clrChange>
                    </a:blip>
                    <a:stretch>
                      <a:fillRect/>
                    </a:stretch>
                  </pic:blipFill>
                  <pic:spPr>
                    <a:xfrm>
                      <a:off x="0" y="0"/>
                      <a:ext cx="12700" cy="2076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3080385</wp:posOffset>
            </wp:positionH>
            <wp:positionV relativeFrom="page">
              <wp:posOffset>1945005</wp:posOffset>
            </wp:positionV>
            <wp:extent cx="12700" cy="207645"/>
            <wp:effectExtent l="0" t="0" r="0" b="0"/>
            <wp:wrapNone/>
            <wp:docPr id="1078" name="1078"/>
            <wp:cNvGraphicFramePr/>
            <a:graphic xmlns:a="http://schemas.openxmlformats.org/drawingml/2006/main">
              <a:graphicData uri="http://schemas.openxmlformats.org/drawingml/2006/picture">
                <pic:pic xmlns:pic="http://schemas.openxmlformats.org/drawingml/2006/picture">
                  <pic:nvPicPr>
                    <pic:cNvPr id="1078" name="1078"/>
                    <pic:cNvPicPr/>
                  </pic:nvPicPr>
                  <pic:blipFill>
                    <a:blip r:embed="rId17">
                      <a:clrChange>
                        <a:clrFrom>
                          <a:srgbClr val="FFFFFF"/>
                        </a:clrFrom>
                        <a:clrTo>
                          <a:srgbClr val="FFFFFF">
                            <a:alpha val="0"/>
                          </a:srgbClr>
                        </a:clrTo>
                      </a:clrChange>
                    </a:blip>
                    <a:stretch>
                      <a:fillRect/>
                    </a:stretch>
                  </pic:blipFill>
                  <pic:spPr>
                    <a:xfrm>
                      <a:off x="0" y="0"/>
                      <a:ext cx="12700" cy="2076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3760470</wp:posOffset>
            </wp:positionH>
            <wp:positionV relativeFrom="page">
              <wp:posOffset>1945005</wp:posOffset>
            </wp:positionV>
            <wp:extent cx="12700" cy="207645"/>
            <wp:effectExtent l="0" t="0" r="0" b="0"/>
            <wp:wrapNone/>
            <wp:docPr id="1079" name="1079"/>
            <wp:cNvGraphicFramePr/>
            <a:graphic xmlns:a="http://schemas.openxmlformats.org/drawingml/2006/main">
              <a:graphicData uri="http://schemas.openxmlformats.org/drawingml/2006/picture">
                <pic:pic xmlns:pic="http://schemas.openxmlformats.org/drawingml/2006/picture">
                  <pic:nvPicPr>
                    <pic:cNvPr id="1079" name="1079"/>
                    <pic:cNvPicPr/>
                  </pic:nvPicPr>
                  <pic:blipFill>
                    <a:blip r:embed="rId17">
                      <a:clrChange>
                        <a:clrFrom>
                          <a:srgbClr val="FFFFFF"/>
                        </a:clrFrom>
                        <a:clrTo>
                          <a:srgbClr val="FFFFFF">
                            <a:alpha val="0"/>
                          </a:srgbClr>
                        </a:clrTo>
                      </a:clrChange>
                    </a:blip>
                    <a:stretch>
                      <a:fillRect/>
                    </a:stretch>
                  </pic:blipFill>
                  <pic:spPr>
                    <a:xfrm>
                      <a:off x="0" y="0"/>
                      <a:ext cx="12700" cy="2076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4188460</wp:posOffset>
            </wp:positionH>
            <wp:positionV relativeFrom="page">
              <wp:posOffset>1945005</wp:posOffset>
            </wp:positionV>
            <wp:extent cx="12700" cy="207645"/>
            <wp:effectExtent l="0" t="0" r="0" b="0"/>
            <wp:wrapNone/>
            <wp:docPr id="1080" name="1080"/>
            <wp:cNvGraphicFramePr/>
            <a:graphic xmlns:a="http://schemas.openxmlformats.org/drawingml/2006/main">
              <a:graphicData uri="http://schemas.openxmlformats.org/drawingml/2006/picture">
                <pic:pic xmlns:pic="http://schemas.openxmlformats.org/drawingml/2006/picture">
                  <pic:nvPicPr>
                    <pic:cNvPr id="1080" name="1080"/>
                    <pic:cNvPicPr/>
                  </pic:nvPicPr>
                  <pic:blipFill>
                    <a:blip r:embed="rId16">
                      <a:clrChange>
                        <a:clrFrom>
                          <a:srgbClr val="FFFFFF"/>
                        </a:clrFrom>
                        <a:clrTo>
                          <a:srgbClr val="FFFFFF">
                            <a:alpha val="0"/>
                          </a:srgbClr>
                        </a:clrTo>
                      </a:clrChange>
                    </a:blip>
                    <a:stretch>
                      <a:fillRect/>
                    </a:stretch>
                  </pic:blipFill>
                  <pic:spPr>
                    <a:xfrm>
                      <a:off x="0" y="0"/>
                      <a:ext cx="12700" cy="2076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5135245</wp:posOffset>
            </wp:positionH>
            <wp:positionV relativeFrom="page">
              <wp:posOffset>1945005</wp:posOffset>
            </wp:positionV>
            <wp:extent cx="12700" cy="207645"/>
            <wp:effectExtent l="0" t="0" r="0" b="0"/>
            <wp:wrapNone/>
            <wp:docPr id="1081" name="1081"/>
            <wp:cNvGraphicFramePr/>
            <a:graphic xmlns:a="http://schemas.openxmlformats.org/drawingml/2006/main">
              <a:graphicData uri="http://schemas.openxmlformats.org/drawingml/2006/picture">
                <pic:pic xmlns:pic="http://schemas.openxmlformats.org/drawingml/2006/picture">
                  <pic:nvPicPr>
                    <pic:cNvPr id="1081" name="1081"/>
                    <pic:cNvPicPr/>
                  </pic:nvPicPr>
                  <pic:blipFill>
                    <a:blip r:embed="rId17">
                      <a:clrChange>
                        <a:clrFrom>
                          <a:srgbClr val="FFFFFF"/>
                        </a:clrFrom>
                        <a:clrTo>
                          <a:srgbClr val="FFFFFF">
                            <a:alpha val="0"/>
                          </a:srgbClr>
                        </a:clrTo>
                      </a:clrChange>
                    </a:blip>
                    <a:stretch>
                      <a:fillRect/>
                    </a:stretch>
                  </pic:blipFill>
                  <pic:spPr>
                    <a:xfrm>
                      <a:off x="0" y="0"/>
                      <a:ext cx="12700" cy="2076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1945005</wp:posOffset>
            </wp:positionV>
            <wp:extent cx="12700" cy="207645"/>
            <wp:effectExtent l="0" t="0" r="0" b="0"/>
            <wp:wrapNone/>
            <wp:docPr id="1082" name="1082"/>
            <wp:cNvGraphicFramePr/>
            <a:graphic xmlns:a="http://schemas.openxmlformats.org/drawingml/2006/main">
              <a:graphicData uri="http://schemas.openxmlformats.org/drawingml/2006/picture">
                <pic:pic xmlns:pic="http://schemas.openxmlformats.org/drawingml/2006/picture">
                  <pic:nvPicPr>
                    <pic:cNvPr id="1082" name="1082"/>
                    <pic:cNvPicPr/>
                  </pic:nvPicPr>
                  <pic:blipFill>
                    <a:blip r:embed="rId17">
                      <a:clrChange>
                        <a:clrFrom>
                          <a:srgbClr val="FFFFFF"/>
                        </a:clrFrom>
                        <a:clrTo>
                          <a:srgbClr val="FFFFFF">
                            <a:alpha val="0"/>
                          </a:srgbClr>
                        </a:clrTo>
                      </a:clrChange>
                    </a:blip>
                    <a:stretch>
                      <a:fillRect/>
                    </a:stretch>
                  </pic:blipFill>
                  <pic:spPr>
                    <a:xfrm>
                      <a:off x="0" y="0"/>
                      <a:ext cx="12700" cy="207645"/>
                    </a:xfrm>
                    <a:prstGeom prst="rect">
                      <a:avLst/>
                    </a:prstGeom>
                    <a:ln>
                      <a:noFill/>
                    </a:ln>
                  </pic:spPr>
                </pic:pic>
              </a:graphicData>
            </a:graphic>
          </wp:anchor>
        </w:drawing>
      </w:r>
    </w:p>
    <w:p>
      <w:pPr>
        <w:autoSpaceDE w:val="0"/>
        <w:autoSpaceDN w:val="0"/>
        <w:snapToGrid w:val="0"/>
        <w:spacing w:before="62" w:after="0" w:line="263" w:lineRule="exact"/>
        <w:ind w:left="149" w:right="0" w:firstLine="0"/>
        <w:jc w:val="left"/>
        <w:textAlignment w:val="auto"/>
        <w:rPr>
          <w:rFonts w:hint="default" w:ascii="宋体" w:hAnsi="宋体" w:eastAsia="宋体" w:cs="宋体"/>
          <w:sz w:val="21"/>
        </w:rPr>
        <w:sectPr>
          <w:footnotePr>
            <w:numStart w:val="0"/>
          </w:footnotePr>
          <w:endnotePr>
            <w:numFmt w:val="decimal"/>
            <w:numStart w:val="0"/>
          </w:endnotePr>
          <w:pgSz w:w="11906" w:h="16838"/>
          <w:pgMar w:top="1385" w:right="854" w:bottom="1240" w:left="1625" w:header="0" w:footer="0" w:gutter="0"/>
          <w:pgNumType w:fmt="decimal" w:start="0"/>
          <w:cols w:space="720" w:num="1"/>
          <w:docGrid w:linePitch="0" w:charSpace="0"/>
        </w:sectPr>
      </w:pPr>
      <w:r>
        <w:rPr>
          <w:rFonts w:hint="default" w:ascii="宋体" w:hAnsi="宋体" w:eastAsia="宋体" w:cs="宋体"/>
          <w:sz w:val="21"/>
        </w:rPr>
        <w:t>身份证号</w:t>
      </w:r>
      <w:r>
        <w:rPr>
          <w:rFonts w:hint="default" w:ascii="宋体" w:hAnsi="宋体" w:eastAsia="宋体" w:cs="宋体"/>
          <w:spacing w:val="2807"/>
          <w:sz w:val="21"/>
        </w:rPr>
        <w:t xml:space="preserve"> </w:t>
      </w:r>
      <w:r>
        <w:rPr>
          <w:rFonts w:hint="default" w:ascii="宋体" w:hAnsi="宋体" w:eastAsia="宋体" w:cs="宋体"/>
          <w:sz w:val="21"/>
        </w:rPr>
        <w:t>电话</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2145665</wp:posOffset>
            </wp:positionV>
            <wp:extent cx="12700" cy="12700"/>
            <wp:effectExtent l="0" t="0" r="0" b="0"/>
            <wp:wrapNone/>
            <wp:docPr id="1083" name="1083"/>
            <wp:cNvGraphicFramePr/>
            <a:graphic xmlns:a="http://schemas.openxmlformats.org/drawingml/2006/main">
              <a:graphicData uri="http://schemas.openxmlformats.org/drawingml/2006/picture">
                <pic:pic xmlns:pic="http://schemas.openxmlformats.org/drawingml/2006/picture">
                  <pic:nvPicPr>
                    <pic:cNvPr id="1083" name="1083"/>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963295</wp:posOffset>
            </wp:positionH>
            <wp:positionV relativeFrom="page">
              <wp:posOffset>2145665</wp:posOffset>
            </wp:positionV>
            <wp:extent cx="858520" cy="12700"/>
            <wp:effectExtent l="0" t="0" r="0" b="0"/>
            <wp:wrapNone/>
            <wp:docPr id="1084" name="1084"/>
            <wp:cNvGraphicFramePr/>
            <a:graphic xmlns:a="http://schemas.openxmlformats.org/drawingml/2006/main">
              <a:graphicData uri="http://schemas.openxmlformats.org/drawingml/2006/picture">
                <pic:pic xmlns:pic="http://schemas.openxmlformats.org/drawingml/2006/picture">
                  <pic:nvPicPr>
                    <pic:cNvPr id="1084" name="1084"/>
                    <pic:cNvPicPr/>
                  </pic:nvPicPr>
                  <pic:blipFill>
                    <a:blip r:embed="rId7">
                      <a:clrChange>
                        <a:clrFrom>
                          <a:srgbClr val="FFFFFF"/>
                        </a:clrFrom>
                        <a:clrTo>
                          <a:srgbClr val="FFFFFF">
                            <a:alpha val="0"/>
                          </a:srgbClr>
                        </a:clrTo>
                      </a:clrChange>
                    </a:blip>
                    <a:stretch>
                      <a:fillRect/>
                    </a:stretch>
                  </pic:blipFill>
                  <pic:spPr>
                    <a:xfrm>
                      <a:off x="0" y="0"/>
                      <a:ext cx="85852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2145665</wp:posOffset>
            </wp:positionV>
            <wp:extent cx="12700" cy="12700"/>
            <wp:effectExtent l="0" t="0" r="0" b="0"/>
            <wp:wrapNone/>
            <wp:docPr id="1085" name="1085"/>
            <wp:cNvGraphicFramePr/>
            <a:graphic xmlns:a="http://schemas.openxmlformats.org/drawingml/2006/main">
              <a:graphicData uri="http://schemas.openxmlformats.org/drawingml/2006/picture">
                <pic:pic xmlns:pic="http://schemas.openxmlformats.org/drawingml/2006/picture">
                  <pic:nvPicPr>
                    <pic:cNvPr id="1085" name="1085"/>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1821180</wp:posOffset>
            </wp:positionH>
            <wp:positionV relativeFrom="page">
              <wp:posOffset>2145665</wp:posOffset>
            </wp:positionV>
            <wp:extent cx="1265555" cy="12700"/>
            <wp:effectExtent l="0" t="0" r="0" b="0"/>
            <wp:wrapNone/>
            <wp:docPr id="1086" name="1086"/>
            <wp:cNvGraphicFramePr/>
            <a:graphic xmlns:a="http://schemas.openxmlformats.org/drawingml/2006/main">
              <a:graphicData uri="http://schemas.openxmlformats.org/drawingml/2006/picture">
                <pic:pic xmlns:pic="http://schemas.openxmlformats.org/drawingml/2006/picture">
                  <pic:nvPicPr>
                    <pic:cNvPr id="1086" name="1086"/>
                    <pic:cNvPicPr/>
                  </pic:nvPicPr>
                  <pic:blipFill>
                    <a:blip r:embed="rId9">
                      <a:clrChange>
                        <a:clrFrom>
                          <a:srgbClr val="FFFFFF"/>
                        </a:clrFrom>
                        <a:clrTo>
                          <a:srgbClr val="FFFFFF">
                            <a:alpha val="0"/>
                          </a:srgbClr>
                        </a:clrTo>
                      </a:clrChange>
                    </a:blip>
                    <a:stretch>
                      <a:fillRect/>
                    </a:stretch>
                  </pic:blipFill>
                  <pic:spPr>
                    <a:xfrm>
                      <a:off x="0" y="0"/>
                      <a:ext cx="126555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3080385</wp:posOffset>
            </wp:positionH>
            <wp:positionV relativeFrom="page">
              <wp:posOffset>2145665</wp:posOffset>
            </wp:positionV>
            <wp:extent cx="12700" cy="12700"/>
            <wp:effectExtent l="0" t="0" r="0" b="0"/>
            <wp:wrapNone/>
            <wp:docPr id="1087" name="1087"/>
            <wp:cNvGraphicFramePr/>
            <a:graphic xmlns:a="http://schemas.openxmlformats.org/drawingml/2006/main">
              <a:graphicData uri="http://schemas.openxmlformats.org/drawingml/2006/picture">
                <pic:pic xmlns:pic="http://schemas.openxmlformats.org/drawingml/2006/picture">
                  <pic:nvPicPr>
                    <pic:cNvPr id="1087" name="1087"/>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3086735</wp:posOffset>
            </wp:positionH>
            <wp:positionV relativeFrom="page">
              <wp:posOffset>2145665</wp:posOffset>
            </wp:positionV>
            <wp:extent cx="680085" cy="12700"/>
            <wp:effectExtent l="0" t="0" r="0" b="0"/>
            <wp:wrapNone/>
            <wp:docPr id="1088" name="1088"/>
            <wp:cNvGraphicFramePr/>
            <a:graphic xmlns:a="http://schemas.openxmlformats.org/drawingml/2006/main">
              <a:graphicData uri="http://schemas.openxmlformats.org/drawingml/2006/picture">
                <pic:pic xmlns:pic="http://schemas.openxmlformats.org/drawingml/2006/picture">
                  <pic:nvPicPr>
                    <pic:cNvPr id="1088" name="1088"/>
                    <pic:cNvPicPr/>
                  </pic:nvPicPr>
                  <pic:blipFill>
                    <a:blip r:embed="rId10">
                      <a:clrChange>
                        <a:clrFrom>
                          <a:srgbClr val="FFFFFF"/>
                        </a:clrFrom>
                        <a:clrTo>
                          <a:srgbClr val="FFFFFF">
                            <a:alpha val="0"/>
                          </a:srgbClr>
                        </a:clrTo>
                      </a:clrChange>
                    </a:blip>
                    <a:stretch>
                      <a:fillRect/>
                    </a:stretch>
                  </pic:blipFill>
                  <pic:spPr>
                    <a:xfrm>
                      <a:off x="0" y="0"/>
                      <a:ext cx="68008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3760470</wp:posOffset>
            </wp:positionH>
            <wp:positionV relativeFrom="page">
              <wp:posOffset>2145665</wp:posOffset>
            </wp:positionV>
            <wp:extent cx="12700" cy="12700"/>
            <wp:effectExtent l="0" t="0" r="0" b="0"/>
            <wp:wrapNone/>
            <wp:docPr id="1089" name="1089"/>
            <wp:cNvGraphicFramePr/>
            <a:graphic xmlns:a="http://schemas.openxmlformats.org/drawingml/2006/main">
              <a:graphicData uri="http://schemas.openxmlformats.org/drawingml/2006/picture">
                <pic:pic xmlns:pic="http://schemas.openxmlformats.org/drawingml/2006/picture">
                  <pic:nvPicPr>
                    <pic:cNvPr id="1089" name="1089"/>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3766185</wp:posOffset>
            </wp:positionH>
            <wp:positionV relativeFrom="page">
              <wp:posOffset>2145665</wp:posOffset>
            </wp:positionV>
            <wp:extent cx="428625" cy="12700"/>
            <wp:effectExtent l="0" t="0" r="0" b="0"/>
            <wp:wrapNone/>
            <wp:docPr id="1090" name="1090"/>
            <wp:cNvGraphicFramePr/>
            <a:graphic xmlns:a="http://schemas.openxmlformats.org/drawingml/2006/main">
              <a:graphicData uri="http://schemas.openxmlformats.org/drawingml/2006/picture">
                <pic:pic xmlns:pic="http://schemas.openxmlformats.org/drawingml/2006/picture">
                  <pic:nvPicPr>
                    <pic:cNvPr id="1090" name="1090"/>
                    <pic:cNvPicPr/>
                  </pic:nvPicPr>
                  <pic:blipFill>
                    <a:blip r:embed="rId11">
                      <a:clrChange>
                        <a:clrFrom>
                          <a:srgbClr val="FFFFFF"/>
                        </a:clrFrom>
                        <a:clrTo>
                          <a:srgbClr val="FFFFFF">
                            <a:alpha val="0"/>
                          </a:srgbClr>
                        </a:clrTo>
                      </a:clrChange>
                    </a:blip>
                    <a:stretch>
                      <a:fillRect/>
                    </a:stretch>
                  </pic:blipFill>
                  <pic:spPr>
                    <a:xfrm>
                      <a:off x="0" y="0"/>
                      <a:ext cx="42862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4188460</wp:posOffset>
            </wp:positionH>
            <wp:positionV relativeFrom="page">
              <wp:posOffset>2145665</wp:posOffset>
            </wp:positionV>
            <wp:extent cx="12700" cy="12700"/>
            <wp:effectExtent l="0" t="0" r="0" b="0"/>
            <wp:wrapNone/>
            <wp:docPr id="1091" name="1091"/>
            <wp:cNvGraphicFramePr/>
            <a:graphic xmlns:a="http://schemas.openxmlformats.org/drawingml/2006/main">
              <a:graphicData uri="http://schemas.openxmlformats.org/drawingml/2006/picture">
                <pic:pic xmlns:pic="http://schemas.openxmlformats.org/drawingml/2006/picture">
                  <pic:nvPicPr>
                    <pic:cNvPr id="1091" name="1091"/>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4194810</wp:posOffset>
            </wp:positionH>
            <wp:positionV relativeFrom="page">
              <wp:posOffset>2145665</wp:posOffset>
            </wp:positionV>
            <wp:extent cx="946785" cy="12700"/>
            <wp:effectExtent l="0" t="0" r="0" b="0"/>
            <wp:wrapNone/>
            <wp:docPr id="1092" name="1092"/>
            <wp:cNvGraphicFramePr/>
            <a:graphic xmlns:a="http://schemas.openxmlformats.org/drawingml/2006/main">
              <a:graphicData uri="http://schemas.openxmlformats.org/drawingml/2006/picture">
                <pic:pic xmlns:pic="http://schemas.openxmlformats.org/drawingml/2006/picture">
                  <pic:nvPicPr>
                    <pic:cNvPr id="1092" name="1092"/>
                    <pic:cNvPicPr/>
                  </pic:nvPicPr>
                  <pic:blipFill>
                    <a:blip r:embed="rId12">
                      <a:clrChange>
                        <a:clrFrom>
                          <a:srgbClr val="FFFFFF"/>
                        </a:clrFrom>
                        <a:clrTo>
                          <a:srgbClr val="FFFFFF">
                            <a:alpha val="0"/>
                          </a:srgbClr>
                        </a:clrTo>
                      </a:clrChange>
                    </a:blip>
                    <a:stretch>
                      <a:fillRect/>
                    </a:stretch>
                  </pic:blipFill>
                  <pic:spPr>
                    <a:xfrm>
                      <a:off x="0" y="0"/>
                      <a:ext cx="94678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5135245</wp:posOffset>
            </wp:positionH>
            <wp:positionV relativeFrom="page">
              <wp:posOffset>2145665</wp:posOffset>
            </wp:positionV>
            <wp:extent cx="12700" cy="12700"/>
            <wp:effectExtent l="0" t="0" r="0" b="0"/>
            <wp:wrapNone/>
            <wp:docPr id="1093" name="1093"/>
            <wp:cNvGraphicFramePr/>
            <a:graphic xmlns:a="http://schemas.openxmlformats.org/drawingml/2006/main">
              <a:graphicData uri="http://schemas.openxmlformats.org/drawingml/2006/picture">
                <pic:pic xmlns:pic="http://schemas.openxmlformats.org/drawingml/2006/picture">
                  <pic:nvPicPr>
                    <pic:cNvPr id="1093" name="1093"/>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5140960</wp:posOffset>
            </wp:positionH>
            <wp:positionV relativeFrom="page">
              <wp:posOffset>2145665</wp:posOffset>
            </wp:positionV>
            <wp:extent cx="573405" cy="12700"/>
            <wp:effectExtent l="0" t="0" r="0" b="0"/>
            <wp:wrapNone/>
            <wp:docPr id="1094" name="1094"/>
            <wp:cNvGraphicFramePr/>
            <a:graphic xmlns:a="http://schemas.openxmlformats.org/drawingml/2006/main">
              <a:graphicData uri="http://schemas.openxmlformats.org/drawingml/2006/picture">
                <pic:pic xmlns:pic="http://schemas.openxmlformats.org/drawingml/2006/picture">
                  <pic:nvPicPr>
                    <pic:cNvPr id="1094" name="1094"/>
                    <pic:cNvPicPr/>
                  </pic:nvPicPr>
                  <pic:blipFill>
                    <a:blip r:embed="rId18">
                      <a:clrChange>
                        <a:clrFrom>
                          <a:srgbClr val="FFFFFF"/>
                        </a:clrFrom>
                        <a:clrTo>
                          <a:srgbClr val="FFFFFF">
                            <a:alpha val="0"/>
                          </a:srgbClr>
                        </a:clrTo>
                      </a:clrChange>
                    </a:blip>
                    <a:stretch>
                      <a:fillRect/>
                    </a:stretch>
                  </pic:blipFill>
                  <pic:spPr>
                    <a:xfrm>
                      <a:off x="0" y="0"/>
                      <a:ext cx="57340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5708650</wp:posOffset>
            </wp:positionH>
            <wp:positionV relativeFrom="page">
              <wp:posOffset>2145665</wp:posOffset>
            </wp:positionV>
            <wp:extent cx="12700" cy="12700"/>
            <wp:effectExtent l="0" t="0" r="0" b="0"/>
            <wp:wrapNone/>
            <wp:docPr id="1095" name="1095"/>
            <wp:cNvGraphicFramePr/>
            <a:graphic xmlns:a="http://schemas.openxmlformats.org/drawingml/2006/main">
              <a:graphicData uri="http://schemas.openxmlformats.org/drawingml/2006/picture">
                <pic:pic xmlns:pic="http://schemas.openxmlformats.org/drawingml/2006/picture">
                  <pic:nvPicPr>
                    <pic:cNvPr id="1095" name="1095"/>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5714365</wp:posOffset>
            </wp:positionH>
            <wp:positionV relativeFrom="page">
              <wp:posOffset>2145665</wp:posOffset>
            </wp:positionV>
            <wp:extent cx="1370330" cy="12700"/>
            <wp:effectExtent l="0" t="0" r="0" b="0"/>
            <wp:wrapNone/>
            <wp:docPr id="1096" name="1096"/>
            <wp:cNvGraphicFramePr/>
            <a:graphic xmlns:a="http://schemas.openxmlformats.org/drawingml/2006/main">
              <a:graphicData uri="http://schemas.openxmlformats.org/drawingml/2006/picture">
                <pic:pic xmlns:pic="http://schemas.openxmlformats.org/drawingml/2006/picture">
                  <pic:nvPicPr>
                    <pic:cNvPr id="1096" name="1096"/>
                    <pic:cNvPicPr/>
                  </pic:nvPicPr>
                  <pic:blipFill>
                    <a:blip r:embed="rId19">
                      <a:clrChange>
                        <a:clrFrom>
                          <a:srgbClr val="FFFFFF"/>
                        </a:clrFrom>
                        <a:clrTo>
                          <a:srgbClr val="FFFFFF">
                            <a:alpha val="0"/>
                          </a:srgbClr>
                        </a:clrTo>
                      </a:clrChange>
                    </a:blip>
                    <a:stretch>
                      <a:fillRect/>
                    </a:stretch>
                  </pic:blipFill>
                  <pic:spPr>
                    <a:xfrm>
                      <a:off x="0" y="0"/>
                      <a:ext cx="137033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2145665</wp:posOffset>
            </wp:positionV>
            <wp:extent cx="12700" cy="12700"/>
            <wp:effectExtent l="0" t="0" r="0" b="0"/>
            <wp:wrapNone/>
            <wp:docPr id="1097" name="1097"/>
            <wp:cNvGraphicFramePr/>
            <a:graphic xmlns:a="http://schemas.openxmlformats.org/drawingml/2006/main">
              <a:graphicData uri="http://schemas.openxmlformats.org/drawingml/2006/picture">
                <pic:pic xmlns:pic="http://schemas.openxmlformats.org/drawingml/2006/picture">
                  <pic:nvPicPr>
                    <pic:cNvPr id="1097" name="1097"/>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2152015</wp:posOffset>
            </wp:positionV>
            <wp:extent cx="12700" cy="204470"/>
            <wp:effectExtent l="0" t="0" r="0" b="0"/>
            <wp:wrapNone/>
            <wp:docPr id="1098" name="1098"/>
            <wp:cNvGraphicFramePr/>
            <a:graphic xmlns:a="http://schemas.openxmlformats.org/drawingml/2006/main">
              <a:graphicData uri="http://schemas.openxmlformats.org/drawingml/2006/picture">
                <pic:pic xmlns:pic="http://schemas.openxmlformats.org/drawingml/2006/picture">
                  <pic:nvPicPr>
                    <pic:cNvPr id="1098" name="1098"/>
                    <pic:cNvPicPr/>
                  </pic:nvPicPr>
                  <pic:blipFill>
                    <a:blip r:embed="rId16">
                      <a:clrChange>
                        <a:clrFrom>
                          <a:srgbClr val="FFFFFF"/>
                        </a:clrFrom>
                        <a:clrTo>
                          <a:srgbClr val="FFFFFF">
                            <a:alpha val="0"/>
                          </a:srgbClr>
                        </a:clrTo>
                      </a:clrChange>
                    </a:blip>
                    <a:stretch>
                      <a:fillRect/>
                    </a:stretch>
                  </pic:blipFill>
                  <pic:spPr>
                    <a:xfrm>
                      <a:off x="0" y="0"/>
                      <a:ext cx="12700" cy="20447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2152015</wp:posOffset>
            </wp:positionV>
            <wp:extent cx="12700" cy="204470"/>
            <wp:effectExtent l="0" t="0" r="0" b="0"/>
            <wp:wrapNone/>
            <wp:docPr id="1099" name="1099"/>
            <wp:cNvGraphicFramePr/>
            <a:graphic xmlns:a="http://schemas.openxmlformats.org/drawingml/2006/main">
              <a:graphicData uri="http://schemas.openxmlformats.org/drawingml/2006/picture">
                <pic:pic xmlns:pic="http://schemas.openxmlformats.org/drawingml/2006/picture">
                  <pic:nvPicPr>
                    <pic:cNvPr id="1099" name="1099"/>
                    <pic:cNvPicPr/>
                  </pic:nvPicPr>
                  <pic:blipFill>
                    <a:blip r:embed="rId17">
                      <a:clrChange>
                        <a:clrFrom>
                          <a:srgbClr val="FFFFFF"/>
                        </a:clrFrom>
                        <a:clrTo>
                          <a:srgbClr val="FFFFFF">
                            <a:alpha val="0"/>
                          </a:srgbClr>
                        </a:clrTo>
                      </a:clrChange>
                    </a:blip>
                    <a:stretch>
                      <a:fillRect/>
                    </a:stretch>
                  </pic:blipFill>
                  <pic:spPr>
                    <a:xfrm>
                      <a:off x="0" y="0"/>
                      <a:ext cx="12700" cy="20447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5135245</wp:posOffset>
            </wp:positionH>
            <wp:positionV relativeFrom="page">
              <wp:posOffset>2152015</wp:posOffset>
            </wp:positionV>
            <wp:extent cx="12700" cy="204470"/>
            <wp:effectExtent l="0" t="0" r="0" b="0"/>
            <wp:wrapNone/>
            <wp:docPr id="1100" name="1100"/>
            <wp:cNvGraphicFramePr/>
            <a:graphic xmlns:a="http://schemas.openxmlformats.org/drawingml/2006/main">
              <a:graphicData uri="http://schemas.openxmlformats.org/drawingml/2006/picture">
                <pic:pic xmlns:pic="http://schemas.openxmlformats.org/drawingml/2006/picture">
                  <pic:nvPicPr>
                    <pic:cNvPr id="1100" name="1100"/>
                    <pic:cNvPicPr/>
                  </pic:nvPicPr>
                  <pic:blipFill>
                    <a:blip r:embed="rId17">
                      <a:clrChange>
                        <a:clrFrom>
                          <a:srgbClr val="FFFFFF"/>
                        </a:clrFrom>
                        <a:clrTo>
                          <a:srgbClr val="FFFFFF">
                            <a:alpha val="0"/>
                          </a:srgbClr>
                        </a:clrTo>
                      </a:clrChange>
                    </a:blip>
                    <a:stretch>
                      <a:fillRect/>
                    </a:stretch>
                  </pic:blipFill>
                  <pic:spPr>
                    <a:xfrm>
                      <a:off x="0" y="0"/>
                      <a:ext cx="12700" cy="20447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5708650</wp:posOffset>
            </wp:positionH>
            <wp:positionV relativeFrom="page">
              <wp:posOffset>2152015</wp:posOffset>
            </wp:positionV>
            <wp:extent cx="12700" cy="204470"/>
            <wp:effectExtent l="0" t="0" r="0" b="0"/>
            <wp:wrapNone/>
            <wp:docPr id="1101" name="1101"/>
            <wp:cNvGraphicFramePr/>
            <a:graphic xmlns:a="http://schemas.openxmlformats.org/drawingml/2006/main">
              <a:graphicData uri="http://schemas.openxmlformats.org/drawingml/2006/picture">
                <pic:pic xmlns:pic="http://schemas.openxmlformats.org/drawingml/2006/picture">
                  <pic:nvPicPr>
                    <pic:cNvPr id="1101" name="1101"/>
                    <pic:cNvPicPr/>
                  </pic:nvPicPr>
                  <pic:blipFill>
                    <a:blip r:embed="rId17">
                      <a:clrChange>
                        <a:clrFrom>
                          <a:srgbClr val="FFFFFF"/>
                        </a:clrFrom>
                        <a:clrTo>
                          <a:srgbClr val="FFFFFF">
                            <a:alpha val="0"/>
                          </a:srgbClr>
                        </a:clrTo>
                      </a:clrChange>
                    </a:blip>
                    <a:stretch>
                      <a:fillRect/>
                    </a:stretch>
                  </pic:blipFill>
                  <pic:spPr>
                    <a:xfrm>
                      <a:off x="0" y="0"/>
                      <a:ext cx="12700" cy="20447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2152015</wp:posOffset>
            </wp:positionV>
            <wp:extent cx="12700" cy="204470"/>
            <wp:effectExtent l="0" t="0" r="0" b="0"/>
            <wp:wrapNone/>
            <wp:docPr id="1102" name="1102"/>
            <wp:cNvGraphicFramePr/>
            <a:graphic xmlns:a="http://schemas.openxmlformats.org/drawingml/2006/main">
              <a:graphicData uri="http://schemas.openxmlformats.org/drawingml/2006/picture">
                <pic:pic xmlns:pic="http://schemas.openxmlformats.org/drawingml/2006/picture">
                  <pic:nvPicPr>
                    <pic:cNvPr id="1102" name="1102"/>
                    <pic:cNvPicPr/>
                  </pic:nvPicPr>
                  <pic:blipFill>
                    <a:blip r:embed="rId17">
                      <a:clrChange>
                        <a:clrFrom>
                          <a:srgbClr val="FFFFFF"/>
                        </a:clrFrom>
                        <a:clrTo>
                          <a:srgbClr val="FFFFFF">
                            <a:alpha val="0"/>
                          </a:srgbClr>
                        </a:clrTo>
                      </a:clrChange>
                    </a:blip>
                    <a:stretch>
                      <a:fillRect/>
                    </a:stretch>
                  </pic:blipFill>
                  <pic:spPr>
                    <a:xfrm>
                      <a:off x="0" y="0"/>
                      <a:ext cx="12700" cy="204470"/>
                    </a:xfrm>
                    <a:prstGeom prst="rect">
                      <a:avLst/>
                    </a:prstGeom>
                    <a:ln>
                      <a:noFill/>
                    </a:ln>
                  </pic:spPr>
                </pic:pic>
              </a:graphicData>
            </a:graphic>
          </wp:anchor>
        </w:drawing>
      </w:r>
    </w:p>
    <w:p>
      <w:pPr>
        <w:autoSpaceDE w:val="0"/>
        <w:autoSpaceDN w:val="0"/>
        <w:snapToGrid w:val="0"/>
        <w:spacing w:before="394" w:after="0" w:line="240" w:lineRule="exact"/>
        <w:ind w:left="43" w:right="0" w:firstLine="0"/>
        <w:jc w:val="center"/>
        <w:textAlignment w:val="auto"/>
        <w:rPr>
          <w:rFonts w:hint="default" w:ascii="宋体" w:hAnsi="宋体" w:eastAsia="宋体" w:cs="宋体"/>
          <w:sz w:val="21"/>
        </w:rPr>
      </w:pPr>
      <w:r>
        <w:rPr>
          <w:rFonts w:hint="default" w:ascii="宋体" w:hAnsi="宋体" w:eastAsia="宋体" w:cs="宋体"/>
          <w:spacing w:val="-1"/>
          <w:sz w:val="21"/>
        </w:rPr>
        <w:t>担任学生</w:t>
      </w:r>
      <w:r>
        <w:rPr>
          <w:rFonts w:hint="default" w:ascii="宋体" w:hAnsi="宋体" w:eastAsia="宋体" w:cs="宋体"/>
          <w:sz w:val="21"/>
        </w:rPr>
        <w:t>干</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2350135</wp:posOffset>
            </wp:positionV>
            <wp:extent cx="12700" cy="12700"/>
            <wp:effectExtent l="0" t="0" r="0" b="0"/>
            <wp:wrapNone/>
            <wp:docPr id="1103" name="1103"/>
            <wp:cNvGraphicFramePr/>
            <a:graphic xmlns:a="http://schemas.openxmlformats.org/drawingml/2006/main">
              <a:graphicData uri="http://schemas.openxmlformats.org/drawingml/2006/picture">
                <pic:pic xmlns:pic="http://schemas.openxmlformats.org/drawingml/2006/picture">
                  <pic:nvPicPr>
                    <pic:cNvPr id="1103" name="1103"/>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963295</wp:posOffset>
            </wp:positionH>
            <wp:positionV relativeFrom="page">
              <wp:posOffset>2350135</wp:posOffset>
            </wp:positionV>
            <wp:extent cx="858520" cy="12700"/>
            <wp:effectExtent l="0" t="0" r="0" b="0"/>
            <wp:wrapNone/>
            <wp:docPr id="1104" name="1104"/>
            <wp:cNvGraphicFramePr/>
            <a:graphic xmlns:a="http://schemas.openxmlformats.org/drawingml/2006/main">
              <a:graphicData uri="http://schemas.openxmlformats.org/drawingml/2006/picture">
                <pic:pic xmlns:pic="http://schemas.openxmlformats.org/drawingml/2006/picture">
                  <pic:nvPicPr>
                    <pic:cNvPr id="1104" name="1104"/>
                    <pic:cNvPicPr/>
                  </pic:nvPicPr>
                  <pic:blipFill>
                    <a:blip r:embed="rId7">
                      <a:clrChange>
                        <a:clrFrom>
                          <a:srgbClr val="FFFFFF"/>
                        </a:clrFrom>
                        <a:clrTo>
                          <a:srgbClr val="FFFFFF">
                            <a:alpha val="0"/>
                          </a:srgbClr>
                        </a:clrTo>
                      </a:clrChange>
                    </a:blip>
                    <a:stretch>
                      <a:fillRect/>
                    </a:stretch>
                  </pic:blipFill>
                  <pic:spPr>
                    <a:xfrm>
                      <a:off x="0" y="0"/>
                      <a:ext cx="85852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2356485</wp:posOffset>
            </wp:positionV>
            <wp:extent cx="12700" cy="251460"/>
            <wp:effectExtent l="0" t="0" r="0" b="0"/>
            <wp:wrapNone/>
            <wp:docPr id="1105" name="1105"/>
            <wp:cNvGraphicFramePr/>
            <a:graphic xmlns:a="http://schemas.openxmlformats.org/drawingml/2006/main">
              <a:graphicData uri="http://schemas.openxmlformats.org/drawingml/2006/picture">
                <pic:pic xmlns:pic="http://schemas.openxmlformats.org/drawingml/2006/picture">
                  <pic:nvPicPr>
                    <pic:cNvPr id="1105" name="1105"/>
                    <pic:cNvPicPr/>
                  </pic:nvPicPr>
                  <pic:blipFill>
                    <a:blip r:embed="rId20">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2601595</wp:posOffset>
            </wp:positionV>
            <wp:extent cx="12700" cy="12700"/>
            <wp:effectExtent l="0" t="0" r="0" b="0"/>
            <wp:wrapNone/>
            <wp:docPr id="1106" name="1106"/>
            <wp:cNvGraphicFramePr/>
            <a:graphic xmlns:a="http://schemas.openxmlformats.org/drawingml/2006/main">
              <a:graphicData uri="http://schemas.openxmlformats.org/drawingml/2006/picture">
                <pic:pic xmlns:pic="http://schemas.openxmlformats.org/drawingml/2006/picture">
                  <pic:nvPicPr>
                    <pic:cNvPr id="1106" name="1106"/>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2607945</wp:posOffset>
            </wp:positionV>
            <wp:extent cx="12700" cy="512445"/>
            <wp:effectExtent l="0" t="0" r="0" b="0"/>
            <wp:wrapNone/>
            <wp:docPr id="1107" name="1107"/>
            <wp:cNvGraphicFramePr/>
            <a:graphic xmlns:a="http://schemas.openxmlformats.org/drawingml/2006/main">
              <a:graphicData uri="http://schemas.openxmlformats.org/drawingml/2006/picture">
                <pic:pic xmlns:pic="http://schemas.openxmlformats.org/drawingml/2006/picture">
                  <pic:nvPicPr>
                    <pic:cNvPr id="1107" name="1107"/>
                    <pic:cNvPicPr/>
                  </pic:nvPicPr>
                  <pic:blipFill>
                    <a:blip r:embed="rId21">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p>
    <w:p>
      <w:pPr>
        <w:autoSpaceDE w:val="0"/>
        <w:autoSpaceDN w:val="0"/>
        <w:snapToGrid w:val="0"/>
        <w:spacing w:before="0" w:after="0" w:line="240" w:lineRule="exact"/>
        <w:ind w:left="43" w:right="2" w:firstLine="0"/>
        <w:jc w:val="center"/>
        <w:textAlignment w:val="auto"/>
        <w:rPr>
          <w:rFonts w:hint="default" w:ascii="宋体" w:hAnsi="宋体" w:eastAsia="宋体" w:cs="宋体"/>
          <w:sz w:val="21"/>
        </w:rPr>
      </w:pPr>
      <w:r>
        <w:rPr>
          <w:rFonts w:hint="default" w:ascii="宋体" w:hAnsi="宋体" w:eastAsia="宋体" w:cs="宋体"/>
          <w:sz w:val="21"/>
        </w:rPr>
        <w:t>部情况</w:t>
      </w:r>
    </w:p>
    <w:p>
      <w:pPr>
        <w:autoSpaceDE w:val="0"/>
        <w:autoSpaceDN w:val="0"/>
        <w:snapToGrid w:val="0"/>
        <w:spacing w:before="154" w:after="0" w:line="240" w:lineRule="exact"/>
        <w:ind w:left="0" w:right="0" w:firstLine="0"/>
        <w:jc w:val="center"/>
        <w:textAlignment w:val="auto"/>
        <w:rPr>
          <w:rFonts w:hint="default" w:ascii="宋体" w:hAnsi="宋体" w:eastAsia="宋体" w:cs="宋体"/>
          <w:sz w:val="21"/>
        </w:rPr>
      </w:pPr>
      <w:r>
        <w:rPr>
          <w:rFonts w:hint="default" w:ascii="宋体" w:hAnsi="宋体" w:eastAsia="宋体" w:cs="宋体"/>
          <w:sz w:val="21"/>
        </w:rPr>
        <w:br w:type="column"/>
      </w:r>
      <w:r>
        <w:rPr>
          <w:rFonts w:hint="default" w:ascii="宋体" w:hAnsi="宋体" w:eastAsia="宋体" w:cs="宋体"/>
          <w:spacing w:val="24"/>
          <w:sz w:val="21"/>
        </w:rPr>
        <w:t>前</w:t>
      </w:r>
      <w:r>
        <w:rPr>
          <w:rFonts w:hint="default" w:ascii="Times New Roman" w:hAnsi="Times New Roman" w:eastAsia="Times New Roman" w:cs="Times New Roman"/>
          <w:spacing w:val="51"/>
          <w:sz w:val="21"/>
        </w:rPr>
        <w:t>3</w:t>
      </w:r>
      <w:r>
        <w:rPr>
          <w:rFonts w:hint="default" w:ascii="宋体" w:hAnsi="宋体" w:eastAsia="宋体" w:cs="宋体"/>
          <w:spacing w:val="-2"/>
          <w:sz w:val="21"/>
        </w:rPr>
        <w:t>年</w:t>
      </w:r>
      <w:r>
        <w:rPr>
          <w:rFonts w:hint="default" w:ascii="宋体" w:hAnsi="宋体" w:eastAsia="宋体" w:cs="宋体"/>
          <w:sz w:val="21"/>
        </w:rPr>
        <w:t>所</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2350135</wp:posOffset>
            </wp:positionV>
            <wp:extent cx="12700" cy="12700"/>
            <wp:effectExtent l="0" t="0" r="0" b="0"/>
            <wp:wrapNone/>
            <wp:docPr id="1108" name="1108"/>
            <wp:cNvGraphicFramePr/>
            <a:graphic xmlns:a="http://schemas.openxmlformats.org/drawingml/2006/main">
              <a:graphicData uri="http://schemas.openxmlformats.org/drawingml/2006/picture">
                <pic:pic xmlns:pic="http://schemas.openxmlformats.org/drawingml/2006/picture">
                  <pic:nvPicPr>
                    <pic:cNvPr id="1108" name="1108"/>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1821180</wp:posOffset>
            </wp:positionH>
            <wp:positionV relativeFrom="page">
              <wp:posOffset>2350135</wp:posOffset>
            </wp:positionV>
            <wp:extent cx="762635" cy="12700"/>
            <wp:effectExtent l="0" t="0" r="0" b="0"/>
            <wp:wrapNone/>
            <wp:docPr id="1109" name="1109"/>
            <wp:cNvGraphicFramePr/>
            <a:graphic xmlns:a="http://schemas.openxmlformats.org/drawingml/2006/main">
              <a:graphicData uri="http://schemas.openxmlformats.org/drawingml/2006/picture">
                <pic:pic xmlns:pic="http://schemas.openxmlformats.org/drawingml/2006/picture">
                  <pic:nvPicPr>
                    <pic:cNvPr id="1109" name="1109"/>
                    <pic:cNvPicPr/>
                  </pic:nvPicPr>
                  <pic:blipFill>
                    <a:blip r:embed="rId22">
                      <a:clrChange>
                        <a:clrFrom>
                          <a:srgbClr val="FFFFFF"/>
                        </a:clrFrom>
                        <a:clrTo>
                          <a:srgbClr val="FFFFFF">
                            <a:alpha val="0"/>
                          </a:srgbClr>
                        </a:clrTo>
                      </a:clrChange>
                    </a:blip>
                    <a:stretch>
                      <a:fillRect/>
                    </a:stretch>
                  </pic:blipFill>
                  <pic:spPr>
                    <a:xfrm>
                      <a:off x="0" y="0"/>
                      <a:ext cx="76263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2577465</wp:posOffset>
            </wp:positionH>
            <wp:positionV relativeFrom="page">
              <wp:posOffset>2350135</wp:posOffset>
            </wp:positionV>
            <wp:extent cx="12700" cy="12700"/>
            <wp:effectExtent l="0" t="0" r="0" b="0"/>
            <wp:wrapNone/>
            <wp:docPr id="1110" name="1110"/>
            <wp:cNvGraphicFramePr/>
            <a:graphic xmlns:a="http://schemas.openxmlformats.org/drawingml/2006/main">
              <a:graphicData uri="http://schemas.openxmlformats.org/drawingml/2006/picture">
                <pic:pic xmlns:pic="http://schemas.openxmlformats.org/drawingml/2006/picture">
                  <pic:nvPicPr>
                    <pic:cNvPr id="1110" name="1110"/>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2583815</wp:posOffset>
            </wp:positionH>
            <wp:positionV relativeFrom="page">
              <wp:posOffset>2350135</wp:posOffset>
            </wp:positionV>
            <wp:extent cx="721360" cy="12700"/>
            <wp:effectExtent l="0" t="0" r="0" b="0"/>
            <wp:wrapNone/>
            <wp:docPr id="1111" name="1111"/>
            <wp:cNvGraphicFramePr/>
            <a:graphic xmlns:a="http://schemas.openxmlformats.org/drawingml/2006/main">
              <a:graphicData uri="http://schemas.openxmlformats.org/drawingml/2006/picture">
                <pic:pic xmlns:pic="http://schemas.openxmlformats.org/drawingml/2006/picture">
                  <pic:nvPicPr>
                    <pic:cNvPr id="1111" name="1111"/>
                    <pic:cNvPicPr/>
                  </pic:nvPicPr>
                  <pic:blipFill>
                    <a:blip r:embed="rId23">
                      <a:clrChange>
                        <a:clrFrom>
                          <a:srgbClr val="FFFFFF"/>
                        </a:clrFrom>
                        <a:clrTo>
                          <a:srgbClr val="FFFFFF">
                            <a:alpha val="0"/>
                          </a:srgbClr>
                        </a:clrTo>
                      </a:clrChange>
                    </a:blip>
                    <a:stretch>
                      <a:fillRect/>
                    </a:stretch>
                  </pic:blipFill>
                  <pic:spPr>
                    <a:xfrm>
                      <a:off x="0" y="0"/>
                      <a:ext cx="72136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2356485</wp:posOffset>
            </wp:positionV>
            <wp:extent cx="12700" cy="251460"/>
            <wp:effectExtent l="0" t="0" r="0" b="0"/>
            <wp:wrapNone/>
            <wp:docPr id="1112" name="1112"/>
            <wp:cNvGraphicFramePr/>
            <a:graphic xmlns:a="http://schemas.openxmlformats.org/drawingml/2006/main">
              <a:graphicData uri="http://schemas.openxmlformats.org/drawingml/2006/picture">
                <pic:pic xmlns:pic="http://schemas.openxmlformats.org/drawingml/2006/picture">
                  <pic:nvPicPr>
                    <pic:cNvPr id="1112" name="1112"/>
                    <pic:cNvPicPr/>
                  </pic:nvPicPr>
                  <pic:blipFill>
                    <a:blip r:embed="rId24">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2577465</wp:posOffset>
            </wp:positionH>
            <wp:positionV relativeFrom="page">
              <wp:posOffset>2356485</wp:posOffset>
            </wp:positionV>
            <wp:extent cx="12700" cy="251460"/>
            <wp:effectExtent l="0" t="0" r="0" b="0"/>
            <wp:wrapNone/>
            <wp:docPr id="1113" name="1113"/>
            <wp:cNvGraphicFramePr/>
            <a:graphic xmlns:a="http://schemas.openxmlformats.org/drawingml/2006/main">
              <a:graphicData uri="http://schemas.openxmlformats.org/drawingml/2006/picture">
                <pic:pic xmlns:pic="http://schemas.openxmlformats.org/drawingml/2006/picture">
                  <pic:nvPicPr>
                    <pic:cNvPr id="1113" name="1113"/>
                    <pic:cNvPicPr/>
                  </pic:nvPicPr>
                  <pic:blipFill>
                    <a:blip r:embed="rId20">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p>
    <w:p>
      <w:pPr>
        <w:autoSpaceDE w:val="0"/>
        <w:autoSpaceDN w:val="0"/>
        <w:snapToGrid w:val="0"/>
        <w:spacing w:before="0" w:after="0" w:line="240" w:lineRule="exact"/>
        <w:ind w:left="0" w:right="0" w:firstLine="0"/>
        <w:jc w:val="center"/>
        <w:textAlignment w:val="auto"/>
        <w:rPr>
          <w:rFonts w:hint="default" w:ascii="宋体" w:hAnsi="宋体" w:eastAsia="宋体" w:cs="宋体"/>
          <w:sz w:val="21"/>
        </w:rPr>
      </w:pPr>
      <w:r>
        <w:rPr>
          <w:rFonts w:hint="default" w:ascii="宋体" w:hAnsi="宋体" w:eastAsia="宋体" w:cs="宋体"/>
          <w:spacing w:val="-2"/>
          <w:sz w:val="21"/>
        </w:rPr>
        <w:t>有课</w:t>
      </w:r>
      <w:r>
        <w:rPr>
          <w:rFonts w:hint="default" w:ascii="宋体" w:hAnsi="宋体" w:eastAsia="宋体" w:cs="宋体"/>
          <w:spacing w:val="-1"/>
          <w:sz w:val="21"/>
        </w:rPr>
        <w:t>程</w:t>
      </w:r>
      <w:r>
        <w:rPr>
          <w:rFonts w:hint="default" w:ascii="宋体" w:hAnsi="宋体" w:eastAsia="宋体" w:cs="宋体"/>
          <w:sz w:val="21"/>
        </w:rPr>
        <w:t>平</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2601595</wp:posOffset>
            </wp:positionV>
            <wp:extent cx="12700" cy="12700"/>
            <wp:effectExtent l="0" t="0" r="0" b="0"/>
            <wp:wrapNone/>
            <wp:docPr id="1114" name="1114"/>
            <wp:cNvGraphicFramePr/>
            <a:graphic xmlns:a="http://schemas.openxmlformats.org/drawingml/2006/main">
              <a:graphicData uri="http://schemas.openxmlformats.org/drawingml/2006/picture">
                <pic:pic xmlns:pic="http://schemas.openxmlformats.org/drawingml/2006/picture">
                  <pic:nvPicPr>
                    <pic:cNvPr id="1114" name="1114"/>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2577465</wp:posOffset>
            </wp:positionH>
            <wp:positionV relativeFrom="page">
              <wp:posOffset>2601595</wp:posOffset>
            </wp:positionV>
            <wp:extent cx="12700" cy="12700"/>
            <wp:effectExtent l="0" t="0" r="0" b="0"/>
            <wp:wrapNone/>
            <wp:docPr id="1115" name="1115"/>
            <wp:cNvGraphicFramePr/>
            <a:graphic xmlns:a="http://schemas.openxmlformats.org/drawingml/2006/main">
              <a:graphicData uri="http://schemas.openxmlformats.org/drawingml/2006/picture">
                <pic:pic xmlns:pic="http://schemas.openxmlformats.org/drawingml/2006/picture">
                  <pic:nvPicPr>
                    <pic:cNvPr id="1115" name="1115"/>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2607945</wp:posOffset>
            </wp:positionV>
            <wp:extent cx="12700" cy="512445"/>
            <wp:effectExtent l="0" t="0" r="0" b="0"/>
            <wp:wrapNone/>
            <wp:docPr id="1116" name="1116"/>
            <wp:cNvGraphicFramePr/>
            <a:graphic xmlns:a="http://schemas.openxmlformats.org/drawingml/2006/main">
              <a:graphicData uri="http://schemas.openxmlformats.org/drawingml/2006/picture">
                <pic:pic xmlns:pic="http://schemas.openxmlformats.org/drawingml/2006/picture">
                  <pic:nvPicPr>
                    <pic:cNvPr id="1116" name="1116"/>
                    <pic:cNvPicPr/>
                  </pic:nvPicPr>
                  <pic:blipFill>
                    <a:blip r:embed="rId25">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2577465</wp:posOffset>
            </wp:positionH>
            <wp:positionV relativeFrom="page">
              <wp:posOffset>2607945</wp:posOffset>
            </wp:positionV>
            <wp:extent cx="12700" cy="512445"/>
            <wp:effectExtent l="0" t="0" r="0" b="0"/>
            <wp:wrapNone/>
            <wp:docPr id="1117" name="1117"/>
            <wp:cNvGraphicFramePr/>
            <a:graphic xmlns:a="http://schemas.openxmlformats.org/drawingml/2006/main">
              <a:graphicData uri="http://schemas.openxmlformats.org/drawingml/2006/picture">
                <pic:pic xmlns:pic="http://schemas.openxmlformats.org/drawingml/2006/picture">
                  <pic:nvPicPr>
                    <pic:cNvPr id="1117" name="1117"/>
                    <pic:cNvPicPr/>
                  </pic:nvPicPr>
                  <pic:blipFill>
                    <a:blip r:embed="rId21">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p>
    <w:p>
      <w:pPr>
        <w:autoSpaceDE w:val="0"/>
        <w:autoSpaceDN w:val="0"/>
        <w:snapToGrid w:val="0"/>
        <w:spacing w:before="0" w:after="0" w:line="240" w:lineRule="exact"/>
        <w:ind w:left="0" w:right="0" w:firstLine="0"/>
        <w:jc w:val="center"/>
        <w:textAlignment w:val="auto"/>
        <w:rPr>
          <w:rFonts w:hint="default" w:ascii="宋体" w:hAnsi="宋体" w:eastAsia="宋体" w:cs="宋体"/>
          <w:sz w:val="21"/>
        </w:rPr>
      </w:pPr>
      <w:r>
        <w:rPr>
          <w:rFonts w:hint="default" w:ascii="宋体" w:hAnsi="宋体" w:eastAsia="宋体" w:cs="宋体"/>
          <w:spacing w:val="-2"/>
          <w:sz w:val="21"/>
        </w:rPr>
        <w:t>均学</w:t>
      </w:r>
      <w:r>
        <w:rPr>
          <w:rFonts w:hint="default" w:ascii="宋体" w:hAnsi="宋体" w:eastAsia="宋体" w:cs="宋体"/>
          <w:spacing w:val="-1"/>
          <w:sz w:val="21"/>
        </w:rPr>
        <w:t>分</w:t>
      </w:r>
      <w:r>
        <w:rPr>
          <w:rFonts w:hint="default" w:ascii="宋体" w:hAnsi="宋体" w:eastAsia="宋体" w:cs="宋体"/>
          <w:sz w:val="21"/>
        </w:rPr>
        <w:t>绩</w:t>
      </w:r>
    </w:p>
    <w:p>
      <w:pPr>
        <w:autoSpaceDE w:val="0"/>
        <w:autoSpaceDN w:val="0"/>
        <w:snapToGrid w:val="0"/>
        <w:spacing w:before="0" w:after="0" w:line="240" w:lineRule="exact"/>
        <w:ind w:left="0" w:right="2" w:firstLine="0"/>
        <w:jc w:val="center"/>
        <w:textAlignment w:val="auto"/>
        <w:rPr>
          <w:rFonts w:hint="default" w:ascii="宋体" w:hAnsi="宋体" w:eastAsia="宋体" w:cs="宋体"/>
          <w:sz w:val="21"/>
        </w:rPr>
      </w:pPr>
      <w:r>
        <w:rPr>
          <w:rFonts w:hint="default" w:ascii="宋体" w:hAnsi="宋体" w:eastAsia="宋体" w:cs="宋体"/>
          <w:sz w:val="21"/>
        </w:rPr>
        <w:t>点</w:t>
      </w:r>
    </w:p>
    <w:p>
      <w:pPr>
        <w:autoSpaceDE w:val="0"/>
        <w:autoSpaceDN w:val="0"/>
        <w:snapToGrid w:val="0"/>
        <w:spacing w:before="376"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br w:type="column"/>
      </w:r>
      <w:r>
        <w:rPr>
          <w:rFonts w:hint="default" w:ascii="宋体" w:hAnsi="宋体" w:eastAsia="宋体" w:cs="宋体"/>
          <w:spacing w:val="-5"/>
          <w:sz w:val="21"/>
        </w:rPr>
        <w:t>外</w:t>
      </w:r>
      <w:r>
        <w:rPr>
          <w:rFonts w:hint="default" w:ascii="宋体" w:hAnsi="宋体" w:eastAsia="宋体" w:cs="宋体"/>
          <w:sz w:val="21"/>
        </w:rPr>
        <w:t>语</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3298190</wp:posOffset>
            </wp:positionH>
            <wp:positionV relativeFrom="page">
              <wp:posOffset>2350135</wp:posOffset>
            </wp:positionV>
            <wp:extent cx="12700" cy="12700"/>
            <wp:effectExtent l="0" t="0" r="0" b="0"/>
            <wp:wrapNone/>
            <wp:docPr id="1118" name="1118"/>
            <wp:cNvGraphicFramePr/>
            <a:graphic xmlns:a="http://schemas.openxmlformats.org/drawingml/2006/main">
              <a:graphicData uri="http://schemas.openxmlformats.org/drawingml/2006/picture">
                <pic:pic xmlns:pic="http://schemas.openxmlformats.org/drawingml/2006/picture">
                  <pic:nvPicPr>
                    <pic:cNvPr id="1118" name="1118"/>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3304540</wp:posOffset>
            </wp:positionH>
            <wp:positionV relativeFrom="page">
              <wp:posOffset>2350135</wp:posOffset>
            </wp:positionV>
            <wp:extent cx="581025" cy="12700"/>
            <wp:effectExtent l="0" t="0" r="0" b="0"/>
            <wp:wrapNone/>
            <wp:docPr id="1119" name="1119"/>
            <wp:cNvGraphicFramePr/>
            <a:graphic xmlns:a="http://schemas.openxmlformats.org/drawingml/2006/main">
              <a:graphicData uri="http://schemas.openxmlformats.org/drawingml/2006/picture">
                <pic:pic xmlns:pic="http://schemas.openxmlformats.org/drawingml/2006/picture">
                  <pic:nvPicPr>
                    <pic:cNvPr id="1119" name="1119"/>
                    <pic:cNvPicPr/>
                  </pic:nvPicPr>
                  <pic:blipFill>
                    <a:blip r:embed="rId26">
                      <a:clrChange>
                        <a:clrFrom>
                          <a:srgbClr val="FFFFFF"/>
                        </a:clrFrom>
                        <a:clrTo>
                          <a:srgbClr val="FFFFFF">
                            <a:alpha val="0"/>
                          </a:srgbClr>
                        </a:clrTo>
                      </a:clrChange>
                    </a:blip>
                    <a:stretch>
                      <a:fillRect/>
                    </a:stretch>
                  </pic:blipFill>
                  <pic:spPr>
                    <a:xfrm>
                      <a:off x="0" y="0"/>
                      <a:ext cx="58102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3879215</wp:posOffset>
            </wp:positionH>
            <wp:positionV relativeFrom="page">
              <wp:posOffset>2350135</wp:posOffset>
            </wp:positionV>
            <wp:extent cx="12700" cy="12700"/>
            <wp:effectExtent l="0" t="0" r="0" b="0"/>
            <wp:wrapNone/>
            <wp:docPr id="1120" name="1120"/>
            <wp:cNvGraphicFramePr/>
            <a:graphic xmlns:a="http://schemas.openxmlformats.org/drawingml/2006/main">
              <a:graphicData uri="http://schemas.openxmlformats.org/drawingml/2006/picture">
                <pic:pic xmlns:pic="http://schemas.openxmlformats.org/drawingml/2006/picture">
                  <pic:nvPicPr>
                    <pic:cNvPr id="1120" name="1120"/>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3884930</wp:posOffset>
            </wp:positionH>
            <wp:positionV relativeFrom="page">
              <wp:posOffset>2350135</wp:posOffset>
            </wp:positionV>
            <wp:extent cx="448310" cy="12700"/>
            <wp:effectExtent l="0" t="0" r="0" b="0"/>
            <wp:wrapNone/>
            <wp:docPr id="1121" name="1121"/>
            <wp:cNvGraphicFramePr/>
            <a:graphic xmlns:a="http://schemas.openxmlformats.org/drawingml/2006/main">
              <a:graphicData uri="http://schemas.openxmlformats.org/drawingml/2006/picture">
                <pic:pic xmlns:pic="http://schemas.openxmlformats.org/drawingml/2006/picture">
                  <pic:nvPicPr>
                    <pic:cNvPr id="1121" name="1121"/>
                    <pic:cNvPicPr/>
                  </pic:nvPicPr>
                  <pic:blipFill>
                    <a:blip r:embed="rId27">
                      <a:clrChange>
                        <a:clrFrom>
                          <a:srgbClr val="FFFFFF"/>
                        </a:clrFrom>
                        <a:clrTo>
                          <a:srgbClr val="FFFFFF">
                            <a:alpha val="0"/>
                          </a:srgbClr>
                        </a:clrTo>
                      </a:clrChange>
                    </a:blip>
                    <a:stretch>
                      <a:fillRect/>
                    </a:stretch>
                  </pic:blipFill>
                  <pic:spPr>
                    <a:xfrm>
                      <a:off x="0" y="0"/>
                      <a:ext cx="44831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3298190</wp:posOffset>
            </wp:positionH>
            <wp:positionV relativeFrom="page">
              <wp:posOffset>2356485</wp:posOffset>
            </wp:positionV>
            <wp:extent cx="12700" cy="251460"/>
            <wp:effectExtent l="0" t="0" r="0" b="0"/>
            <wp:wrapNone/>
            <wp:docPr id="1122" name="1122"/>
            <wp:cNvGraphicFramePr/>
            <a:graphic xmlns:a="http://schemas.openxmlformats.org/drawingml/2006/main">
              <a:graphicData uri="http://schemas.openxmlformats.org/drawingml/2006/picture">
                <pic:pic xmlns:pic="http://schemas.openxmlformats.org/drawingml/2006/picture">
                  <pic:nvPicPr>
                    <pic:cNvPr id="1122" name="1122"/>
                    <pic:cNvPicPr/>
                  </pic:nvPicPr>
                  <pic:blipFill>
                    <a:blip r:embed="rId20">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3879215</wp:posOffset>
            </wp:positionH>
            <wp:positionV relativeFrom="page">
              <wp:posOffset>2356485</wp:posOffset>
            </wp:positionV>
            <wp:extent cx="12700" cy="251460"/>
            <wp:effectExtent l="0" t="0" r="0" b="0"/>
            <wp:wrapNone/>
            <wp:docPr id="1123" name="1123"/>
            <wp:cNvGraphicFramePr/>
            <a:graphic xmlns:a="http://schemas.openxmlformats.org/drawingml/2006/main">
              <a:graphicData uri="http://schemas.openxmlformats.org/drawingml/2006/picture">
                <pic:pic xmlns:pic="http://schemas.openxmlformats.org/drawingml/2006/picture">
                  <pic:nvPicPr>
                    <pic:cNvPr id="1123" name="1123"/>
                    <pic:cNvPicPr/>
                  </pic:nvPicPr>
                  <pic:blipFill>
                    <a:blip r:embed="rId20">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3298190</wp:posOffset>
            </wp:positionH>
            <wp:positionV relativeFrom="page">
              <wp:posOffset>2601595</wp:posOffset>
            </wp:positionV>
            <wp:extent cx="12700" cy="12700"/>
            <wp:effectExtent l="0" t="0" r="0" b="0"/>
            <wp:wrapNone/>
            <wp:docPr id="1124" name="1124"/>
            <wp:cNvGraphicFramePr/>
            <a:graphic xmlns:a="http://schemas.openxmlformats.org/drawingml/2006/main">
              <a:graphicData uri="http://schemas.openxmlformats.org/drawingml/2006/picture">
                <pic:pic xmlns:pic="http://schemas.openxmlformats.org/drawingml/2006/picture">
                  <pic:nvPicPr>
                    <pic:cNvPr id="1124" name="1124"/>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3879215</wp:posOffset>
            </wp:positionH>
            <wp:positionV relativeFrom="page">
              <wp:posOffset>2601595</wp:posOffset>
            </wp:positionV>
            <wp:extent cx="12700" cy="12700"/>
            <wp:effectExtent l="0" t="0" r="0" b="0"/>
            <wp:wrapNone/>
            <wp:docPr id="1125" name="1125"/>
            <wp:cNvGraphicFramePr/>
            <a:graphic xmlns:a="http://schemas.openxmlformats.org/drawingml/2006/main">
              <a:graphicData uri="http://schemas.openxmlformats.org/drawingml/2006/picture">
                <pic:pic xmlns:pic="http://schemas.openxmlformats.org/drawingml/2006/picture">
                  <pic:nvPicPr>
                    <pic:cNvPr id="1125" name="1125"/>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3298190</wp:posOffset>
            </wp:positionH>
            <wp:positionV relativeFrom="page">
              <wp:posOffset>2607945</wp:posOffset>
            </wp:positionV>
            <wp:extent cx="12700" cy="512445"/>
            <wp:effectExtent l="0" t="0" r="0" b="0"/>
            <wp:wrapNone/>
            <wp:docPr id="1126" name="1126"/>
            <wp:cNvGraphicFramePr/>
            <a:graphic xmlns:a="http://schemas.openxmlformats.org/drawingml/2006/main">
              <a:graphicData uri="http://schemas.openxmlformats.org/drawingml/2006/picture">
                <pic:pic xmlns:pic="http://schemas.openxmlformats.org/drawingml/2006/picture">
                  <pic:nvPicPr>
                    <pic:cNvPr id="1126" name="1126"/>
                    <pic:cNvPicPr/>
                  </pic:nvPicPr>
                  <pic:blipFill>
                    <a:blip r:embed="rId21">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3879215</wp:posOffset>
            </wp:positionH>
            <wp:positionV relativeFrom="page">
              <wp:posOffset>2607945</wp:posOffset>
            </wp:positionV>
            <wp:extent cx="12700" cy="512445"/>
            <wp:effectExtent l="0" t="0" r="0" b="0"/>
            <wp:wrapNone/>
            <wp:docPr id="1127" name="1127"/>
            <wp:cNvGraphicFramePr/>
            <a:graphic xmlns:a="http://schemas.openxmlformats.org/drawingml/2006/main">
              <a:graphicData uri="http://schemas.openxmlformats.org/drawingml/2006/picture">
                <pic:pic xmlns:pic="http://schemas.openxmlformats.org/drawingml/2006/picture">
                  <pic:nvPicPr>
                    <pic:cNvPr id="1127" name="1127"/>
                    <pic:cNvPicPr/>
                  </pic:nvPicPr>
                  <pic:blipFill>
                    <a:blip r:embed="rId21">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p>
    <w:p>
      <w:pPr>
        <w:autoSpaceDE w:val="0"/>
        <w:autoSpaceDN w:val="0"/>
        <w:snapToGrid w:val="0"/>
        <w:spacing w:before="0" w:after="0" w:line="234" w:lineRule="exact"/>
        <w:ind w:left="0" w:right="0" w:firstLine="0"/>
        <w:jc w:val="left"/>
        <w:textAlignment w:val="auto"/>
        <w:rPr>
          <w:rFonts w:hint="default" w:ascii="宋体" w:hAnsi="宋体" w:eastAsia="宋体" w:cs="宋体"/>
          <w:sz w:val="21"/>
        </w:rPr>
      </w:pPr>
      <w:r>
        <w:rPr>
          <w:rFonts w:hint="default" w:ascii="宋体" w:hAnsi="宋体" w:eastAsia="宋体" w:cs="宋体"/>
          <w:spacing w:val="-5"/>
          <w:sz w:val="21"/>
        </w:rPr>
        <w:t>成</w:t>
      </w:r>
      <w:r>
        <w:rPr>
          <w:rFonts w:hint="default" w:ascii="宋体" w:hAnsi="宋体" w:eastAsia="宋体" w:cs="宋体"/>
          <w:sz w:val="21"/>
        </w:rPr>
        <w:t>绩</w:t>
      </w:r>
    </w:p>
    <w:p>
      <w:pPr>
        <w:autoSpaceDE w:val="0"/>
        <w:autoSpaceDN w:val="0"/>
        <w:snapToGrid w:val="0"/>
        <w:spacing w:before="104" w:after="0" w:line="240" w:lineRule="auto"/>
        <w:ind w:left="0" w:right="0" w:firstLine="0"/>
        <w:jc w:val="left"/>
        <w:textAlignment w:val="auto"/>
        <w:rPr>
          <w:rFonts w:hint="default" w:ascii="Times New Roman" w:hAnsi="Times New Roman" w:eastAsia="Times New Roman" w:cs="Times New Roman"/>
          <w:sz w:val="21"/>
        </w:rPr>
      </w:pPr>
      <w:r>
        <w:rPr>
          <w:rFonts w:hint="default" w:ascii="宋体" w:hAnsi="宋体" w:eastAsia="宋体" w:cs="宋体"/>
          <w:sz w:val="21"/>
        </w:rPr>
        <w:br w:type="column"/>
      </w:r>
      <w:r>
        <w:rPr>
          <w:rFonts w:hint="default" w:ascii="Times New Roman" w:hAnsi="Times New Roman" w:eastAsia="Times New Roman" w:cs="Times New Roman"/>
          <w:spacing w:val="-4"/>
          <w:sz w:val="21"/>
        </w:rPr>
        <w:t>C</w:t>
      </w:r>
      <w:r>
        <w:rPr>
          <w:rFonts w:hint="default" w:ascii="Times New Roman" w:hAnsi="Times New Roman" w:eastAsia="Times New Roman" w:cs="Times New Roman"/>
          <w:spacing w:val="-3"/>
          <w:sz w:val="21"/>
        </w:rPr>
        <w:t>E</w:t>
      </w:r>
      <w:r>
        <w:rPr>
          <w:rFonts w:hint="default" w:ascii="Times New Roman" w:hAnsi="Times New Roman" w:eastAsia="Times New Roman" w:cs="Times New Roman"/>
          <w:spacing w:val="-21"/>
          <w:sz w:val="21"/>
        </w:rPr>
        <w:t>T</w:t>
      </w:r>
      <w:r>
        <w:rPr>
          <w:rFonts w:hint="default" w:ascii="Times New Roman" w:hAnsi="Times New Roman" w:eastAsia="Times New Roman" w:cs="Times New Roman"/>
          <w:spacing w:val="-3"/>
          <w:sz w:val="21"/>
        </w:rPr>
        <w:t>-</w:t>
      </w:r>
      <w:r>
        <w:rPr>
          <w:rFonts w:hint="default" w:ascii="Times New Roman" w:hAnsi="Times New Roman" w:eastAsia="Times New Roman" w:cs="Times New Roman"/>
          <w:sz w:val="21"/>
        </w:rPr>
        <w:t>4</w:t>
      </w:r>
      <w:r>
        <w:rPr>
          <w:rFonts w:hint="default" w:ascii="Times New Roman" w:hAnsi="Times New Roman" w:eastAsia="Times New Roman" w:cs="Times New Roman"/>
          <w:sz w:val="21"/>
        </w:rPr>
        <w:drawing>
          <wp:anchor distT="0" distB="0" distL="0" distR="0" simplePos="0" relativeHeight="1024" behindDoc="1" locked="0" layoutInCell="1" allowOverlap="1">
            <wp:simplePos x="0" y="0"/>
            <wp:positionH relativeFrom="page">
              <wp:posOffset>4327525</wp:posOffset>
            </wp:positionH>
            <wp:positionV relativeFrom="page">
              <wp:posOffset>2350135</wp:posOffset>
            </wp:positionV>
            <wp:extent cx="12700" cy="12700"/>
            <wp:effectExtent l="0" t="0" r="0" b="0"/>
            <wp:wrapNone/>
            <wp:docPr id="1128" name="1128"/>
            <wp:cNvGraphicFramePr/>
            <a:graphic xmlns:a="http://schemas.openxmlformats.org/drawingml/2006/main">
              <a:graphicData uri="http://schemas.openxmlformats.org/drawingml/2006/picture">
                <pic:pic xmlns:pic="http://schemas.openxmlformats.org/drawingml/2006/picture">
                  <pic:nvPicPr>
                    <pic:cNvPr id="1128" name="1128"/>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Times New Roman" w:hAnsi="Times New Roman" w:eastAsia="Times New Roman" w:cs="Times New Roman"/>
          <w:sz w:val="21"/>
        </w:rPr>
        <w:drawing>
          <wp:anchor distT="0" distB="0" distL="0" distR="0" simplePos="0" relativeHeight="1024" behindDoc="1" locked="0" layoutInCell="1" allowOverlap="1">
            <wp:simplePos x="0" y="0"/>
            <wp:positionH relativeFrom="page">
              <wp:posOffset>4333240</wp:posOffset>
            </wp:positionH>
            <wp:positionV relativeFrom="page">
              <wp:posOffset>2350135</wp:posOffset>
            </wp:positionV>
            <wp:extent cx="523240" cy="12700"/>
            <wp:effectExtent l="0" t="0" r="0" b="0"/>
            <wp:wrapNone/>
            <wp:docPr id="1129" name="1129"/>
            <wp:cNvGraphicFramePr/>
            <a:graphic xmlns:a="http://schemas.openxmlformats.org/drawingml/2006/main">
              <a:graphicData uri="http://schemas.openxmlformats.org/drawingml/2006/picture">
                <pic:pic xmlns:pic="http://schemas.openxmlformats.org/drawingml/2006/picture">
                  <pic:nvPicPr>
                    <pic:cNvPr id="1129" name="1129"/>
                    <pic:cNvPicPr/>
                  </pic:nvPicPr>
                  <pic:blipFill>
                    <a:blip r:embed="rId28">
                      <a:clrChange>
                        <a:clrFrom>
                          <a:srgbClr val="FFFFFF"/>
                        </a:clrFrom>
                        <a:clrTo>
                          <a:srgbClr val="FFFFFF">
                            <a:alpha val="0"/>
                          </a:srgbClr>
                        </a:clrTo>
                      </a:clrChange>
                    </a:blip>
                    <a:stretch>
                      <a:fillRect/>
                    </a:stretch>
                  </pic:blipFill>
                  <pic:spPr>
                    <a:xfrm>
                      <a:off x="0" y="0"/>
                      <a:ext cx="523240" cy="12700"/>
                    </a:xfrm>
                    <a:prstGeom prst="rect">
                      <a:avLst/>
                    </a:prstGeom>
                    <a:ln>
                      <a:noFill/>
                    </a:ln>
                  </pic:spPr>
                </pic:pic>
              </a:graphicData>
            </a:graphic>
          </wp:anchor>
        </w:drawing>
      </w:r>
      <w:r>
        <w:rPr>
          <w:rFonts w:hint="default" w:ascii="Times New Roman" w:hAnsi="Times New Roman" w:eastAsia="Times New Roman" w:cs="Times New Roman"/>
          <w:sz w:val="21"/>
        </w:rPr>
        <w:drawing>
          <wp:anchor distT="0" distB="0" distL="0" distR="0" simplePos="0" relativeHeight="1024" behindDoc="1" locked="0" layoutInCell="1" allowOverlap="1">
            <wp:simplePos x="0" y="0"/>
            <wp:positionH relativeFrom="page">
              <wp:posOffset>4327525</wp:posOffset>
            </wp:positionH>
            <wp:positionV relativeFrom="page">
              <wp:posOffset>2356485</wp:posOffset>
            </wp:positionV>
            <wp:extent cx="12700" cy="251460"/>
            <wp:effectExtent l="0" t="0" r="0" b="0"/>
            <wp:wrapNone/>
            <wp:docPr id="1130" name="1130"/>
            <wp:cNvGraphicFramePr/>
            <a:graphic xmlns:a="http://schemas.openxmlformats.org/drawingml/2006/main">
              <a:graphicData uri="http://schemas.openxmlformats.org/drawingml/2006/picture">
                <pic:pic xmlns:pic="http://schemas.openxmlformats.org/drawingml/2006/picture">
                  <pic:nvPicPr>
                    <pic:cNvPr id="1130" name="1130"/>
                    <pic:cNvPicPr/>
                  </pic:nvPicPr>
                  <pic:blipFill>
                    <a:blip r:embed="rId24">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p>
    <w:p>
      <w:pPr>
        <w:autoSpaceDE w:val="0"/>
        <w:autoSpaceDN w:val="0"/>
        <w:snapToGrid w:val="0"/>
        <w:spacing w:before="363" w:after="0" w:line="240" w:lineRule="auto"/>
        <w:ind w:left="0" w:right="0" w:firstLine="0"/>
        <w:jc w:val="left"/>
        <w:textAlignment w:val="auto"/>
        <w:rPr>
          <w:rFonts w:hint="default" w:ascii="Times New Roman" w:hAnsi="Times New Roman" w:eastAsia="Times New Roman" w:cs="Times New Roman"/>
          <w:sz w:val="21"/>
        </w:rPr>
      </w:pPr>
      <w:r>
        <w:rPr>
          <w:rFonts w:hint="default" w:ascii="Times New Roman" w:hAnsi="Times New Roman" w:eastAsia="Times New Roman" w:cs="Times New Roman"/>
          <w:spacing w:val="-4"/>
          <w:sz w:val="21"/>
        </w:rPr>
        <w:t>C</w:t>
      </w:r>
      <w:r>
        <w:rPr>
          <w:rFonts w:hint="default" w:ascii="Times New Roman" w:hAnsi="Times New Roman" w:eastAsia="Times New Roman" w:cs="Times New Roman"/>
          <w:spacing w:val="-3"/>
          <w:sz w:val="21"/>
        </w:rPr>
        <w:t>E</w:t>
      </w:r>
      <w:r>
        <w:rPr>
          <w:rFonts w:hint="default" w:ascii="Times New Roman" w:hAnsi="Times New Roman" w:eastAsia="Times New Roman" w:cs="Times New Roman"/>
          <w:spacing w:val="-21"/>
          <w:sz w:val="21"/>
        </w:rPr>
        <w:t>T</w:t>
      </w:r>
      <w:r>
        <w:rPr>
          <w:rFonts w:hint="default" w:ascii="Times New Roman" w:hAnsi="Times New Roman" w:eastAsia="Times New Roman" w:cs="Times New Roman"/>
          <w:spacing w:val="-3"/>
          <w:sz w:val="21"/>
        </w:rPr>
        <w:t>-</w:t>
      </w:r>
      <w:r>
        <w:rPr>
          <w:rFonts w:hint="default" w:ascii="Times New Roman" w:hAnsi="Times New Roman" w:eastAsia="Times New Roman" w:cs="Times New Roman"/>
          <w:sz w:val="21"/>
        </w:rPr>
        <w:t>6</w:t>
      </w:r>
      <w:r>
        <w:rPr>
          <w:rFonts w:hint="default" w:ascii="Times New Roman" w:hAnsi="Times New Roman" w:eastAsia="Times New Roman" w:cs="Times New Roman"/>
          <w:sz w:val="21"/>
        </w:rPr>
        <w:drawing>
          <wp:anchor distT="0" distB="0" distL="0" distR="0" simplePos="0" relativeHeight="1024" behindDoc="1" locked="0" layoutInCell="1" allowOverlap="1">
            <wp:simplePos x="0" y="0"/>
            <wp:positionH relativeFrom="page">
              <wp:posOffset>4327525</wp:posOffset>
            </wp:positionH>
            <wp:positionV relativeFrom="page">
              <wp:posOffset>2601595</wp:posOffset>
            </wp:positionV>
            <wp:extent cx="12700" cy="12700"/>
            <wp:effectExtent l="0" t="0" r="0" b="0"/>
            <wp:wrapNone/>
            <wp:docPr id="1131" name="1131"/>
            <wp:cNvGraphicFramePr/>
            <a:graphic xmlns:a="http://schemas.openxmlformats.org/drawingml/2006/main">
              <a:graphicData uri="http://schemas.openxmlformats.org/drawingml/2006/picture">
                <pic:pic xmlns:pic="http://schemas.openxmlformats.org/drawingml/2006/picture">
                  <pic:nvPicPr>
                    <pic:cNvPr id="1131" name="1131"/>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Times New Roman" w:hAnsi="Times New Roman" w:eastAsia="Times New Roman" w:cs="Times New Roman"/>
          <w:sz w:val="21"/>
        </w:rPr>
        <w:drawing>
          <wp:anchor distT="0" distB="0" distL="0" distR="0" simplePos="0" relativeHeight="1024" behindDoc="1" locked="0" layoutInCell="1" allowOverlap="1">
            <wp:simplePos x="0" y="0"/>
            <wp:positionH relativeFrom="page">
              <wp:posOffset>4333240</wp:posOffset>
            </wp:positionH>
            <wp:positionV relativeFrom="page">
              <wp:posOffset>2601595</wp:posOffset>
            </wp:positionV>
            <wp:extent cx="523240" cy="12700"/>
            <wp:effectExtent l="0" t="0" r="0" b="0"/>
            <wp:wrapNone/>
            <wp:docPr id="1132" name="1132"/>
            <wp:cNvGraphicFramePr/>
            <a:graphic xmlns:a="http://schemas.openxmlformats.org/drawingml/2006/main">
              <a:graphicData uri="http://schemas.openxmlformats.org/drawingml/2006/picture">
                <pic:pic xmlns:pic="http://schemas.openxmlformats.org/drawingml/2006/picture">
                  <pic:nvPicPr>
                    <pic:cNvPr id="1132" name="1132"/>
                    <pic:cNvPicPr/>
                  </pic:nvPicPr>
                  <pic:blipFill>
                    <a:blip r:embed="rId28">
                      <a:clrChange>
                        <a:clrFrom>
                          <a:srgbClr val="FFFFFF"/>
                        </a:clrFrom>
                        <a:clrTo>
                          <a:srgbClr val="FFFFFF">
                            <a:alpha val="0"/>
                          </a:srgbClr>
                        </a:clrTo>
                      </a:clrChange>
                    </a:blip>
                    <a:stretch>
                      <a:fillRect/>
                    </a:stretch>
                  </pic:blipFill>
                  <pic:spPr>
                    <a:xfrm>
                      <a:off x="0" y="0"/>
                      <a:ext cx="523240" cy="12700"/>
                    </a:xfrm>
                    <a:prstGeom prst="rect">
                      <a:avLst/>
                    </a:prstGeom>
                    <a:ln>
                      <a:noFill/>
                    </a:ln>
                  </pic:spPr>
                </pic:pic>
              </a:graphicData>
            </a:graphic>
          </wp:anchor>
        </w:drawing>
      </w:r>
      <w:r>
        <w:rPr>
          <w:rFonts w:hint="default" w:ascii="Times New Roman" w:hAnsi="Times New Roman" w:eastAsia="Times New Roman" w:cs="Times New Roman"/>
          <w:sz w:val="21"/>
        </w:rPr>
        <w:drawing>
          <wp:anchor distT="0" distB="0" distL="0" distR="0" simplePos="0" relativeHeight="1024" behindDoc="1" locked="0" layoutInCell="1" allowOverlap="1">
            <wp:simplePos x="0" y="0"/>
            <wp:positionH relativeFrom="page">
              <wp:posOffset>4327525</wp:posOffset>
            </wp:positionH>
            <wp:positionV relativeFrom="page">
              <wp:posOffset>2607945</wp:posOffset>
            </wp:positionV>
            <wp:extent cx="12700" cy="512445"/>
            <wp:effectExtent l="0" t="0" r="0" b="0"/>
            <wp:wrapNone/>
            <wp:docPr id="1133" name="1133"/>
            <wp:cNvGraphicFramePr/>
            <a:graphic xmlns:a="http://schemas.openxmlformats.org/drawingml/2006/main">
              <a:graphicData uri="http://schemas.openxmlformats.org/drawingml/2006/picture">
                <pic:pic xmlns:pic="http://schemas.openxmlformats.org/drawingml/2006/picture">
                  <pic:nvPicPr>
                    <pic:cNvPr id="1133" name="1133"/>
                    <pic:cNvPicPr/>
                  </pic:nvPicPr>
                  <pic:blipFill>
                    <a:blip r:embed="rId25">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p>
    <w:p>
      <w:pPr>
        <w:autoSpaceDE w:val="0"/>
        <w:autoSpaceDN w:val="0"/>
        <w:snapToGrid w:val="0"/>
        <w:spacing w:before="256" w:after="0" w:line="263" w:lineRule="exact"/>
        <w:ind w:left="0" w:right="0" w:firstLine="0"/>
        <w:jc w:val="left"/>
        <w:textAlignment w:val="auto"/>
        <w:rPr>
          <w:rFonts w:hint="default" w:ascii="宋体" w:hAnsi="宋体" w:eastAsia="宋体" w:cs="宋体"/>
          <w:sz w:val="21"/>
        </w:rPr>
      </w:pPr>
      <w:r>
        <w:rPr>
          <w:rFonts w:hint="default" w:ascii="Times New Roman" w:hAnsi="Times New Roman" w:eastAsia="Times New Roman" w:cs="Times New Roman"/>
          <w:sz w:val="21"/>
        </w:rPr>
        <w:br w:type="column"/>
      </w:r>
      <w:r>
        <w:rPr>
          <w:rFonts w:hint="default" w:ascii="宋体" w:hAnsi="宋体" w:eastAsia="宋体" w:cs="宋体"/>
          <w:sz w:val="21"/>
        </w:rPr>
        <w:t>专业成绩排</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4850130</wp:posOffset>
            </wp:positionH>
            <wp:positionV relativeFrom="page">
              <wp:posOffset>2350135</wp:posOffset>
            </wp:positionV>
            <wp:extent cx="12700" cy="12700"/>
            <wp:effectExtent l="0" t="0" r="0" b="0"/>
            <wp:wrapNone/>
            <wp:docPr id="1134" name="1134"/>
            <wp:cNvGraphicFramePr/>
            <a:graphic xmlns:a="http://schemas.openxmlformats.org/drawingml/2006/main">
              <a:graphicData uri="http://schemas.openxmlformats.org/drawingml/2006/picture">
                <pic:pic xmlns:pic="http://schemas.openxmlformats.org/drawingml/2006/picture">
                  <pic:nvPicPr>
                    <pic:cNvPr id="1134" name="1134"/>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4856480</wp:posOffset>
            </wp:positionH>
            <wp:positionV relativeFrom="page">
              <wp:posOffset>2350135</wp:posOffset>
            </wp:positionV>
            <wp:extent cx="285115" cy="12700"/>
            <wp:effectExtent l="0" t="0" r="0" b="0"/>
            <wp:wrapNone/>
            <wp:docPr id="1135" name="1135"/>
            <wp:cNvGraphicFramePr/>
            <a:graphic xmlns:a="http://schemas.openxmlformats.org/drawingml/2006/main">
              <a:graphicData uri="http://schemas.openxmlformats.org/drawingml/2006/picture">
                <pic:pic xmlns:pic="http://schemas.openxmlformats.org/drawingml/2006/picture">
                  <pic:nvPicPr>
                    <pic:cNvPr id="1135" name="1135"/>
                    <pic:cNvPicPr/>
                  </pic:nvPicPr>
                  <pic:blipFill>
                    <a:blip r:embed="rId29">
                      <a:clrChange>
                        <a:clrFrom>
                          <a:srgbClr val="FFFFFF"/>
                        </a:clrFrom>
                        <a:clrTo>
                          <a:srgbClr val="FFFFFF">
                            <a:alpha val="0"/>
                          </a:srgbClr>
                        </a:clrTo>
                      </a:clrChange>
                    </a:blip>
                    <a:stretch>
                      <a:fillRect/>
                    </a:stretch>
                  </pic:blipFill>
                  <pic:spPr>
                    <a:xfrm>
                      <a:off x="0" y="0"/>
                      <a:ext cx="28511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5135245</wp:posOffset>
            </wp:positionH>
            <wp:positionV relativeFrom="page">
              <wp:posOffset>2350135</wp:posOffset>
            </wp:positionV>
            <wp:extent cx="12700" cy="12700"/>
            <wp:effectExtent l="0" t="0" r="0" b="0"/>
            <wp:wrapNone/>
            <wp:docPr id="1136" name="1136"/>
            <wp:cNvGraphicFramePr/>
            <a:graphic xmlns:a="http://schemas.openxmlformats.org/drawingml/2006/main">
              <a:graphicData uri="http://schemas.openxmlformats.org/drawingml/2006/picture">
                <pic:pic xmlns:pic="http://schemas.openxmlformats.org/drawingml/2006/picture">
                  <pic:nvPicPr>
                    <pic:cNvPr id="1136" name="1136"/>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5140960</wp:posOffset>
            </wp:positionH>
            <wp:positionV relativeFrom="page">
              <wp:posOffset>2350135</wp:posOffset>
            </wp:positionV>
            <wp:extent cx="573405" cy="12700"/>
            <wp:effectExtent l="0" t="0" r="0" b="0"/>
            <wp:wrapNone/>
            <wp:docPr id="1137" name="1137"/>
            <wp:cNvGraphicFramePr/>
            <a:graphic xmlns:a="http://schemas.openxmlformats.org/drawingml/2006/main">
              <a:graphicData uri="http://schemas.openxmlformats.org/drawingml/2006/picture">
                <pic:pic xmlns:pic="http://schemas.openxmlformats.org/drawingml/2006/picture">
                  <pic:nvPicPr>
                    <pic:cNvPr id="1137" name="1137"/>
                    <pic:cNvPicPr/>
                  </pic:nvPicPr>
                  <pic:blipFill>
                    <a:blip r:embed="rId18">
                      <a:clrChange>
                        <a:clrFrom>
                          <a:srgbClr val="FFFFFF"/>
                        </a:clrFrom>
                        <a:clrTo>
                          <a:srgbClr val="FFFFFF">
                            <a:alpha val="0"/>
                          </a:srgbClr>
                        </a:clrTo>
                      </a:clrChange>
                    </a:blip>
                    <a:stretch>
                      <a:fillRect/>
                    </a:stretch>
                  </pic:blipFill>
                  <pic:spPr>
                    <a:xfrm>
                      <a:off x="0" y="0"/>
                      <a:ext cx="57340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5708650</wp:posOffset>
            </wp:positionH>
            <wp:positionV relativeFrom="page">
              <wp:posOffset>2350135</wp:posOffset>
            </wp:positionV>
            <wp:extent cx="12700" cy="12700"/>
            <wp:effectExtent l="0" t="0" r="0" b="0"/>
            <wp:wrapNone/>
            <wp:docPr id="1138" name="1138"/>
            <wp:cNvGraphicFramePr/>
            <a:graphic xmlns:a="http://schemas.openxmlformats.org/drawingml/2006/main">
              <a:graphicData uri="http://schemas.openxmlformats.org/drawingml/2006/picture">
                <pic:pic xmlns:pic="http://schemas.openxmlformats.org/drawingml/2006/picture">
                  <pic:nvPicPr>
                    <pic:cNvPr id="1138" name="1138"/>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5714365</wp:posOffset>
            </wp:positionH>
            <wp:positionV relativeFrom="page">
              <wp:posOffset>2350135</wp:posOffset>
            </wp:positionV>
            <wp:extent cx="830580" cy="12700"/>
            <wp:effectExtent l="0" t="0" r="0" b="0"/>
            <wp:wrapNone/>
            <wp:docPr id="1139" name="1139"/>
            <wp:cNvGraphicFramePr/>
            <a:graphic xmlns:a="http://schemas.openxmlformats.org/drawingml/2006/main">
              <a:graphicData uri="http://schemas.openxmlformats.org/drawingml/2006/picture">
                <pic:pic xmlns:pic="http://schemas.openxmlformats.org/drawingml/2006/picture">
                  <pic:nvPicPr>
                    <pic:cNvPr id="1139" name="1139"/>
                    <pic:cNvPicPr/>
                  </pic:nvPicPr>
                  <pic:blipFill>
                    <a:blip r:embed="rId30">
                      <a:clrChange>
                        <a:clrFrom>
                          <a:srgbClr val="FFFFFF"/>
                        </a:clrFrom>
                        <a:clrTo>
                          <a:srgbClr val="FFFFFF">
                            <a:alpha val="0"/>
                          </a:srgbClr>
                        </a:clrTo>
                      </a:clrChange>
                    </a:blip>
                    <a:stretch>
                      <a:fillRect/>
                    </a:stretch>
                  </pic:blipFill>
                  <pic:spPr>
                    <a:xfrm>
                      <a:off x="0" y="0"/>
                      <a:ext cx="83058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6539230</wp:posOffset>
            </wp:positionH>
            <wp:positionV relativeFrom="page">
              <wp:posOffset>2350135</wp:posOffset>
            </wp:positionV>
            <wp:extent cx="12700" cy="12700"/>
            <wp:effectExtent l="0" t="0" r="0" b="0"/>
            <wp:wrapNone/>
            <wp:docPr id="1140" name="1140"/>
            <wp:cNvGraphicFramePr/>
            <a:graphic xmlns:a="http://schemas.openxmlformats.org/drawingml/2006/main">
              <a:graphicData uri="http://schemas.openxmlformats.org/drawingml/2006/picture">
                <pic:pic xmlns:pic="http://schemas.openxmlformats.org/drawingml/2006/picture">
                  <pic:nvPicPr>
                    <pic:cNvPr id="1140" name="1140"/>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6544945</wp:posOffset>
            </wp:positionH>
            <wp:positionV relativeFrom="page">
              <wp:posOffset>2350135</wp:posOffset>
            </wp:positionV>
            <wp:extent cx="539750" cy="12700"/>
            <wp:effectExtent l="0" t="0" r="0" b="0"/>
            <wp:wrapNone/>
            <wp:docPr id="1141" name="1141"/>
            <wp:cNvGraphicFramePr/>
            <a:graphic xmlns:a="http://schemas.openxmlformats.org/drawingml/2006/main">
              <a:graphicData uri="http://schemas.openxmlformats.org/drawingml/2006/picture">
                <pic:pic xmlns:pic="http://schemas.openxmlformats.org/drawingml/2006/picture">
                  <pic:nvPicPr>
                    <pic:cNvPr id="1141" name="1141"/>
                    <pic:cNvPicPr/>
                  </pic:nvPicPr>
                  <pic:blipFill>
                    <a:blip r:embed="rId31">
                      <a:clrChange>
                        <a:clrFrom>
                          <a:srgbClr val="FFFFFF"/>
                        </a:clrFrom>
                        <a:clrTo>
                          <a:srgbClr val="FFFFFF">
                            <a:alpha val="0"/>
                          </a:srgbClr>
                        </a:clrTo>
                      </a:clrChange>
                    </a:blip>
                    <a:stretch>
                      <a:fillRect/>
                    </a:stretch>
                  </pic:blipFill>
                  <pic:spPr>
                    <a:xfrm>
                      <a:off x="0" y="0"/>
                      <a:ext cx="53975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2350135</wp:posOffset>
            </wp:positionV>
            <wp:extent cx="12700" cy="12700"/>
            <wp:effectExtent l="0" t="0" r="0" b="0"/>
            <wp:wrapNone/>
            <wp:docPr id="1142" name="1142"/>
            <wp:cNvGraphicFramePr/>
            <a:graphic xmlns:a="http://schemas.openxmlformats.org/drawingml/2006/main">
              <a:graphicData uri="http://schemas.openxmlformats.org/drawingml/2006/picture">
                <pic:pic xmlns:pic="http://schemas.openxmlformats.org/drawingml/2006/picture">
                  <pic:nvPicPr>
                    <pic:cNvPr id="1142" name="1142"/>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4850130</wp:posOffset>
            </wp:positionH>
            <wp:positionV relativeFrom="page">
              <wp:posOffset>2356485</wp:posOffset>
            </wp:positionV>
            <wp:extent cx="12700" cy="251460"/>
            <wp:effectExtent l="0" t="0" r="0" b="0"/>
            <wp:wrapNone/>
            <wp:docPr id="1143" name="1143"/>
            <wp:cNvGraphicFramePr/>
            <a:graphic xmlns:a="http://schemas.openxmlformats.org/drawingml/2006/main">
              <a:graphicData uri="http://schemas.openxmlformats.org/drawingml/2006/picture">
                <pic:pic xmlns:pic="http://schemas.openxmlformats.org/drawingml/2006/picture">
                  <pic:nvPicPr>
                    <pic:cNvPr id="1143" name="1143"/>
                    <pic:cNvPicPr/>
                  </pic:nvPicPr>
                  <pic:blipFill>
                    <a:blip r:embed="rId24">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5708650</wp:posOffset>
            </wp:positionH>
            <wp:positionV relativeFrom="page">
              <wp:posOffset>2356485</wp:posOffset>
            </wp:positionV>
            <wp:extent cx="12700" cy="251460"/>
            <wp:effectExtent l="0" t="0" r="0" b="0"/>
            <wp:wrapNone/>
            <wp:docPr id="1144" name="1144"/>
            <wp:cNvGraphicFramePr/>
            <a:graphic xmlns:a="http://schemas.openxmlformats.org/drawingml/2006/main">
              <a:graphicData uri="http://schemas.openxmlformats.org/drawingml/2006/picture">
                <pic:pic xmlns:pic="http://schemas.openxmlformats.org/drawingml/2006/picture">
                  <pic:nvPicPr>
                    <pic:cNvPr id="1144" name="1144"/>
                    <pic:cNvPicPr/>
                  </pic:nvPicPr>
                  <pic:blipFill>
                    <a:blip r:embed="rId24">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6539230</wp:posOffset>
            </wp:positionH>
            <wp:positionV relativeFrom="page">
              <wp:posOffset>2356485</wp:posOffset>
            </wp:positionV>
            <wp:extent cx="12700" cy="251460"/>
            <wp:effectExtent l="0" t="0" r="0" b="0"/>
            <wp:wrapNone/>
            <wp:docPr id="1145" name="1145"/>
            <wp:cNvGraphicFramePr/>
            <a:graphic xmlns:a="http://schemas.openxmlformats.org/drawingml/2006/main">
              <a:graphicData uri="http://schemas.openxmlformats.org/drawingml/2006/picture">
                <pic:pic xmlns:pic="http://schemas.openxmlformats.org/drawingml/2006/picture">
                  <pic:nvPicPr>
                    <pic:cNvPr id="1145" name="1145"/>
                    <pic:cNvPicPr/>
                  </pic:nvPicPr>
                  <pic:blipFill>
                    <a:blip r:embed="rId20">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2356485</wp:posOffset>
            </wp:positionV>
            <wp:extent cx="12700" cy="251460"/>
            <wp:effectExtent l="0" t="0" r="0" b="0"/>
            <wp:wrapNone/>
            <wp:docPr id="1146" name="1146"/>
            <wp:cNvGraphicFramePr/>
            <a:graphic xmlns:a="http://schemas.openxmlformats.org/drawingml/2006/main">
              <a:graphicData uri="http://schemas.openxmlformats.org/drawingml/2006/picture">
                <pic:pic xmlns:pic="http://schemas.openxmlformats.org/drawingml/2006/picture">
                  <pic:nvPicPr>
                    <pic:cNvPr id="1146" name="1146"/>
                    <pic:cNvPicPr/>
                  </pic:nvPicPr>
                  <pic:blipFill>
                    <a:blip r:embed="rId24">
                      <a:clrChange>
                        <a:clrFrom>
                          <a:srgbClr val="FFFFFF"/>
                        </a:clrFrom>
                        <a:clrTo>
                          <a:srgbClr val="FFFFFF">
                            <a:alpha val="0"/>
                          </a:srgbClr>
                        </a:clrTo>
                      </a:clrChange>
                    </a:blip>
                    <a:stretch>
                      <a:fillRect/>
                    </a:stretch>
                  </pic:blipFill>
                  <pic:spPr>
                    <a:xfrm>
                      <a:off x="0" y="0"/>
                      <a:ext cx="12700" cy="25146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4850130</wp:posOffset>
            </wp:positionH>
            <wp:positionV relativeFrom="page">
              <wp:posOffset>2601595</wp:posOffset>
            </wp:positionV>
            <wp:extent cx="12700" cy="12700"/>
            <wp:effectExtent l="0" t="0" r="0" b="0"/>
            <wp:wrapNone/>
            <wp:docPr id="1147" name="1147"/>
            <wp:cNvGraphicFramePr/>
            <a:graphic xmlns:a="http://schemas.openxmlformats.org/drawingml/2006/main">
              <a:graphicData uri="http://schemas.openxmlformats.org/drawingml/2006/picture">
                <pic:pic xmlns:pic="http://schemas.openxmlformats.org/drawingml/2006/picture">
                  <pic:nvPicPr>
                    <pic:cNvPr id="1147" name="1147"/>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4856480</wp:posOffset>
            </wp:positionH>
            <wp:positionV relativeFrom="page">
              <wp:posOffset>2601595</wp:posOffset>
            </wp:positionV>
            <wp:extent cx="858520" cy="12700"/>
            <wp:effectExtent l="0" t="0" r="0" b="0"/>
            <wp:wrapNone/>
            <wp:docPr id="1148" name="1148"/>
            <wp:cNvGraphicFramePr/>
            <a:graphic xmlns:a="http://schemas.openxmlformats.org/drawingml/2006/main">
              <a:graphicData uri="http://schemas.openxmlformats.org/drawingml/2006/picture">
                <pic:pic xmlns:pic="http://schemas.openxmlformats.org/drawingml/2006/picture">
                  <pic:nvPicPr>
                    <pic:cNvPr id="1148" name="1148"/>
                    <pic:cNvPicPr/>
                  </pic:nvPicPr>
                  <pic:blipFill>
                    <a:blip r:embed="rId7">
                      <a:clrChange>
                        <a:clrFrom>
                          <a:srgbClr val="FFFFFF"/>
                        </a:clrFrom>
                        <a:clrTo>
                          <a:srgbClr val="FFFFFF">
                            <a:alpha val="0"/>
                          </a:srgbClr>
                        </a:clrTo>
                      </a:clrChange>
                    </a:blip>
                    <a:stretch>
                      <a:fillRect/>
                    </a:stretch>
                  </pic:blipFill>
                  <pic:spPr>
                    <a:xfrm>
                      <a:off x="0" y="0"/>
                      <a:ext cx="85852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5708650</wp:posOffset>
            </wp:positionH>
            <wp:positionV relativeFrom="page">
              <wp:posOffset>2601595</wp:posOffset>
            </wp:positionV>
            <wp:extent cx="12700" cy="12700"/>
            <wp:effectExtent l="0" t="0" r="0" b="0"/>
            <wp:wrapNone/>
            <wp:docPr id="1149" name="1149"/>
            <wp:cNvGraphicFramePr/>
            <a:graphic xmlns:a="http://schemas.openxmlformats.org/drawingml/2006/main">
              <a:graphicData uri="http://schemas.openxmlformats.org/drawingml/2006/picture">
                <pic:pic xmlns:pic="http://schemas.openxmlformats.org/drawingml/2006/picture">
                  <pic:nvPicPr>
                    <pic:cNvPr id="1149" name="1149"/>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6539230</wp:posOffset>
            </wp:positionH>
            <wp:positionV relativeFrom="page">
              <wp:posOffset>2601595</wp:posOffset>
            </wp:positionV>
            <wp:extent cx="12700" cy="12700"/>
            <wp:effectExtent l="0" t="0" r="0" b="0"/>
            <wp:wrapNone/>
            <wp:docPr id="1150" name="1150"/>
            <wp:cNvGraphicFramePr/>
            <a:graphic xmlns:a="http://schemas.openxmlformats.org/drawingml/2006/main">
              <a:graphicData uri="http://schemas.openxmlformats.org/drawingml/2006/picture">
                <pic:pic xmlns:pic="http://schemas.openxmlformats.org/drawingml/2006/picture">
                  <pic:nvPicPr>
                    <pic:cNvPr id="1150" name="1150"/>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2601595</wp:posOffset>
            </wp:positionV>
            <wp:extent cx="12700" cy="12700"/>
            <wp:effectExtent l="0" t="0" r="0" b="0"/>
            <wp:wrapNone/>
            <wp:docPr id="1151" name="1151"/>
            <wp:cNvGraphicFramePr/>
            <a:graphic xmlns:a="http://schemas.openxmlformats.org/drawingml/2006/main">
              <a:graphicData uri="http://schemas.openxmlformats.org/drawingml/2006/picture">
                <pic:pic xmlns:pic="http://schemas.openxmlformats.org/drawingml/2006/picture">
                  <pic:nvPicPr>
                    <pic:cNvPr id="1151" name="1151"/>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4850130</wp:posOffset>
            </wp:positionH>
            <wp:positionV relativeFrom="page">
              <wp:posOffset>2607945</wp:posOffset>
            </wp:positionV>
            <wp:extent cx="12700" cy="512445"/>
            <wp:effectExtent l="0" t="0" r="0" b="0"/>
            <wp:wrapNone/>
            <wp:docPr id="1152" name="1152"/>
            <wp:cNvGraphicFramePr/>
            <a:graphic xmlns:a="http://schemas.openxmlformats.org/drawingml/2006/main">
              <a:graphicData uri="http://schemas.openxmlformats.org/drawingml/2006/picture">
                <pic:pic xmlns:pic="http://schemas.openxmlformats.org/drawingml/2006/picture">
                  <pic:nvPicPr>
                    <pic:cNvPr id="1152" name="1152"/>
                    <pic:cNvPicPr/>
                  </pic:nvPicPr>
                  <pic:blipFill>
                    <a:blip r:embed="rId25">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5708650</wp:posOffset>
            </wp:positionH>
            <wp:positionV relativeFrom="page">
              <wp:posOffset>2607945</wp:posOffset>
            </wp:positionV>
            <wp:extent cx="12700" cy="512445"/>
            <wp:effectExtent l="0" t="0" r="0" b="0"/>
            <wp:wrapNone/>
            <wp:docPr id="1153" name="1153"/>
            <wp:cNvGraphicFramePr/>
            <a:graphic xmlns:a="http://schemas.openxmlformats.org/drawingml/2006/main">
              <a:graphicData uri="http://schemas.openxmlformats.org/drawingml/2006/picture">
                <pic:pic xmlns:pic="http://schemas.openxmlformats.org/drawingml/2006/picture">
                  <pic:nvPicPr>
                    <pic:cNvPr id="1153" name="1153"/>
                    <pic:cNvPicPr/>
                  </pic:nvPicPr>
                  <pic:blipFill>
                    <a:blip r:embed="rId25">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6539230</wp:posOffset>
            </wp:positionH>
            <wp:positionV relativeFrom="page">
              <wp:posOffset>2607945</wp:posOffset>
            </wp:positionV>
            <wp:extent cx="12700" cy="512445"/>
            <wp:effectExtent l="0" t="0" r="0" b="0"/>
            <wp:wrapNone/>
            <wp:docPr id="1154" name="1154"/>
            <wp:cNvGraphicFramePr/>
            <a:graphic xmlns:a="http://schemas.openxmlformats.org/drawingml/2006/main">
              <a:graphicData uri="http://schemas.openxmlformats.org/drawingml/2006/picture">
                <pic:pic xmlns:pic="http://schemas.openxmlformats.org/drawingml/2006/picture">
                  <pic:nvPicPr>
                    <pic:cNvPr id="1154" name="1154"/>
                    <pic:cNvPicPr/>
                  </pic:nvPicPr>
                  <pic:blipFill>
                    <a:blip r:embed="rId21">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2607945</wp:posOffset>
            </wp:positionV>
            <wp:extent cx="12700" cy="512445"/>
            <wp:effectExtent l="0" t="0" r="0" b="0"/>
            <wp:wrapNone/>
            <wp:docPr id="1155" name="1155"/>
            <wp:cNvGraphicFramePr/>
            <a:graphic xmlns:a="http://schemas.openxmlformats.org/drawingml/2006/main">
              <a:graphicData uri="http://schemas.openxmlformats.org/drawingml/2006/picture">
                <pic:pic xmlns:pic="http://schemas.openxmlformats.org/drawingml/2006/picture">
                  <pic:nvPicPr>
                    <pic:cNvPr id="1155" name="1155"/>
                    <pic:cNvPicPr/>
                  </pic:nvPicPr>
                  <pic:blipFill>
                    <a:blip r:embed="rId25">
                      <a:clrChange>
                        <a:clrFrom>
                          <a:srgbClr val="FFFFFF"/>
                        </a:clrFrom>
                        <a:clrTo>
                          <a:srgbClr val="FFFFFF">
                            <a:alpha val="0"/>
                          </a:srgbClr>
                        </a:clrTo>
                      </a:clrChange>
                    </a:blip>
                    <a:stretch>
                      <a:fillRect/>
                    </a:stretch>
                  </pic:blipFill>
                  <pic:spPr>
                    <a:xfrm>
                      <a:off x="0" y="0"/>
                      <a:ext cx="12700" cy="512445"/>
                    </a:xfrm>
                    <a:prstGeom prst="rect">
                      <a:avLst/>
                    </a:prstGeom>
                    <a:ln>
                      <a:noFill/>
                    </a:ln>
                  </pic:spPr>
                </pic:pic>
              </a:graphicData>
            </a:graphic>
          </wp:anchor>
        </w:drawing>
      </w:r>
    </w:p>
    <w:p>
      <w:pPr>
        <w:autoSpaceDE w:val="0"/>
        <w:autoSpaceDN w:val="0"/>
        <w:snapToGrid w:val="0"/>
        <w:spacing w:before="0" w:after="0" w:line="234" w:lineRule="exact"/>
        <w:ind w:left="43" w:right="0" w:firstLine="0"/>
        <w:jc w:val="left"/>
        <w:textAlignment w:val="auto"/>
        <w:rPr>
          <w:rFonts w:hint="default" w:ascii="Times New Roman" w:hAnsi="Times New Roman" w:eastAsia="Times New Roman" w:cs="Times New Roman"/>
          <w:sz w:val="21"/>
        </w:rPr>
        <w:sectPr>
          <w:footnotePr>
            <w:numStart w:val="0"/>
          </w:footnotePr>
          <w:endnotePr>
            <w:numFmt w:val="decimal"/>
            <w:numStart w:val="0"/>
          </w:endnotePr>
          <w:type w:val="continuous"/>
          <w:pgSz w:w="11906" w:h="16838"/>
          <w:pgMar w:top="1385" w:right="854" w:bottom="1240" w:left="1625" w:header="0" w:footer="0" w:gutter="0"/>
          <w:pgNumType w:fmt="decimal" w:start="0"/>
          <w:cols w:equalWidth="0" w:num="5">
            <w:col w:w="1096" w:space="1494"/>
            <w:col w:w="841" w:space="1206"/>
            <w:col w:w="421" w:space="275"/>
            <w:col w:w="551" w:space="1616"/>
            <w:col w:w="1926"/>
          </w:cols>
          <w:docGrid w:linePitch="0" w:charSpace="0"/>
        </w:sectPr>
      </w:pPr>
      <w:r>
        <w:rPr>
          <w:rFonts w:hint="default" w:ascii="宋体" w:hAnsi="宋体" w:eastAsia="宋体" w:cs="宋体"/>
          <w:sz w:val="21"/>
        </w:rPr>
        <w:t>名</w:t>
      </w:r>
      <w:r>
        <w:rPr>
          <w:rFonts w:hint="default" w:ascii="Times New Roman" w:hAnsi="Times New Roman" w:eastAsia="Times New Roman" w:cs="Times New Roman"/>
          <w:sz w:val="21"/>
        </w:rPr>
        <w:t>(</w:t>
      </w:r>
      <w:r>
        <w:rPr>
          <w:rFonts w:hint="default" w:ascii="宋体" w:hAnsi="宋体" w:eastAsia="宋体" w:cs="宋体"/>
          <w:sz w:val="21"/>
        </w:rPr>
        <w:t>排名</w:t>
      </w:r>
      <w:r>
        <w:rPr>
          <w:rFonts w:hint="default" w:ascii="Times New Roman" w:hAnsi="Times New Roman" w:eastAsia="Times New Roman" w:cs="Times New Roman"/>
          <w:sz w:val="21"/>
        </w:rPr>
        <w:t>/</w:t>
      </w:r>
      <w:r>
        <w:rPr>
          <w:rFonts w:hint="default" w:ascii="宋体" w:hAnsi="宋体" w:eastAsia="宋体" w:cs="宋体"/>
          <w:sz w:val="21"/>
        </w:rPr>
        <w:t>专</w:t>
      </w:r>
      <w:r>
        <w:rPr>
          <w:rFonts w:hint="default" w:ascii="宋体" w:hAnsi="宋体" w:eastAsia="宋体" w:cs="宋体"/>
          <w:spacing w:val="297"/>
          <w:sz w:val="21"/>
        </w:rPr>
        <w:t xml:space="preserve"> </w:t>
      </w:r>
      <w:r>
        <w:rPr>
          <w:rFonts w:hint="default" w:ascii="Times New Roman" w:hAnsi="Times New Roman" w:eastAsia="Times New Roman" w:cs="Times New Roman"/>
          <w:sz w:val="21"/>
        </w:rPr>
        <w:t>/</w:t>
      </w:r>
      <w:r>
        <w:rPr>
          <w:rFonts w:hint="default" w:ascii="宋体" w:hAnsi="宋体" w:eastAsia="宋体" w:cs="宋体"/>
          <w:sz w:val="21"/>
        </w:rPr>
        <w:t>业人数</w:t>
      </w:r>
      <w:r>
        <w:rPr>
          <w:rFonts w:hint="default" w:ascii="Times New Roman" w:hAnsi="Times New Roman" w:eastAsia="Times New Roman" w:cs="Times New Roman"/>
          <w:sz w:val="21"/>
        </w:rPr>
        <w:t>)</w:t>
      </w:r>
    </w:p>
    <w:p>
      <w:pPr>
        <w:autoSpaceDE w:val="0"/>
        <w:autoSpaceDN w:val="0"/>
        <w:snapToGrid w:val="0"/>
        <w:spacing w:before="174" w:after="0" w:line="293" w:lineRule="exact"/>
        <w:ind w:left="0" w:right="0" w:firstLine="0"/>
        <w:jc w:val="both"/>
        <w:textAlignment w:val="auto"/>
        <w:rPr>
          <w:rFonts w:hint="default" w:ascii="宋体" w:hAnsi="宋体" w:eastAsia="宋体" w:cs="宋体"/>
          <w:sz w:val="21"/>
        </w:rPr>
      </w:pPr>
      <w:r>
        <w:rPr>
          <w:rFonts w:hint="default" w:ascii="仿宋" w:hAnsi="仿宋" w:eastAsia="仿宋" w:cs="仿宋"/>
          <w:sz w:val="28"/>
        </w:rPr>
        <w:t>学术竞赛与大学生创新性实验项目类</w:t>
      </w:r>
      <w:r>
        <w:rPr>
          <w:rFonts w:hint="default" w:ascii="宋体" w:hAnsi="宋体" w:eastAsia="宋体" w:cs="宋体"/>
          <w:sz w:val="21"/>
        </w:rPr>
        <w:t>【需</w:t>
      </w:r>
      <w:r>
        <w:rPr>
          <w:rFonts w:hint="default" w:ascii="宋体" w:hAnsi="宋体" w:eastAsia="宋体" w:cs="宋体"/>
          <w:spacing w:val="-1"/>
          <w:sz w:val="21"/>
        </w:rPr>
        <w:t>填</w:t>
      </w:r>
      <w:r>
        <w:rPr>
          <w:rFonts w:hint="default" w:ascii="宋体" w:hAnsi="宋体" w:eastAsia="宋体" w:cs="宋体"/>
          <w:sz w:val="21"/>
        </w:rPr>
        <w:t>写</w:t>
      </w:r>
      <w:r>
        <w:rPr>
          <w:rFonts w:hint="default" w:ascii="宋体" w:hAnsi="宋体" w:eastAsia="宋体" w:cs="宋体"/>
          <w:spacing w:val="-1"/>
          <w:sz w:val="21"/>
        </w:rPr>
        <w:t>完</w:t>
      </w:r>
      <w:r>
        <w:rPr>
          <w:rFonts w:hint="default" w:ascii="宋体" w:hAnsi="宋体" w:eastAsia="宋体" w:cs="宋体"/>
          <w:sz w:val="21"/>
        </w:rPr>
        <w:t>整获</w:t>
      </w:r>
      <w:r>
        <w:rPr>
          <w:rFonts w:hint="default" w:ascii="宋体" w:hAnsi="宋体" w:eastAsia="宋体" w:cs="宋体"/>
          <w:spacing w:val="-1"/>
          <w:sz w:val="21"/>
        </w:rPr>
        <w:t>奖</w:t>
      </w:r>
      <w:r>
        <w:rPr>
          <w:rFonts w:hint="default" w:ascii="宋体" w:hAnsi="宋体" w:eastAsia="宋体" w:cs="宋体"/>
          <w:sz w:val="21"/>
        </w:rPr>
        <w:t>信</w:t>
      </w:r>
      <w:r>
        <w:rPr>
          <w:rFonts w:hint="default" w:ascii="宋体" w:hAnsi="宋体" w:eastAsia="宋体" w:cs="宋体"/>
          <w:spacing w:val="-1"/>
          <w:sz w:val="21"/>
        </w:rPr>
        <w:t>息</w:t>
      </w:r>
      <w:r>
        <w:rPr>
          <w:rFonts w:hint="default" w:ascii="宋体" w:hAnsi="宋体" w:eastAsia="宋体" w:cs="宋体"/>
          <w:sz w:val="21"/>
        </w:rPr>
        <w:t>，并提供相关原件验证、提</w:t>
      </w:r>
      <w:r>
        <w:rPr>
          <w:rFonts w:hint="default" w:ascii="宋体" w:hAnsi="宋体" w:eastAsia="宋体" w:cs="宋体"/>
          <w:spacing w:val="-4"/>
          <w:sz w:val="21"/>
        </w:rPr>
        <w:t>交</w:t>
      </w:r>
      <w:r>
        <w:rPr>
          <w:rFonts w:hint="default" w:ascii="宋体" w:hAnsi="宋体" w:eastAsia="宋体" w:cs="宋体"/>
          <w:sz w:val="21"/>
        </w:rPr>
        <w:t>复印件一份】</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3114040</wp:posOffset>
            </wp:positionV>
            <wp:extent cx="12700" cy="12700"/>
            <wp:effectExtent l="0" t="0" r="0" b="0"/>
            <wp:wrapNone/>
            <wp:docPr id="1156" name="1156"/>
            <wp:cNvGraphicFramePr/>
            <a:graphic xmlns:a="http://schemas.openxmlformats.org/drawingml/2006/main">
              <a:graphicData uri="http://schemas.openxmlformats.org/drawingml/2006/picture">
                <pic:pic xmlns:pic="http://schemas.openxmlformats.org/drawingml/2006/picture">
                  <pic:nvPicPr>
                    <pic:cNvPr id="1156" name="1156"/>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963295</wp:posOffset>
            </wp:positionH>
            <wp:positionV relativeFrom="page">
              <wp:posOffset>3114040</wp:posOffset>
            </wp:positionV>
            <wp:extent cx="858520" cy="12700"/>
            <wp:effectExtent l="0" t="0" r="0" b="0"/>
            <wp:wrapNone/>
            <wp:docPr id="1157" name="1157"/>
            <wp:cNvGraphicFramePr/>
            <a:graphic xmlns:a="http://schemas.openxmlformats.org/drawingml/2006/main">
              <a:graphicData uri="http://schemas.openxmlformats.org/drawingml/2006/picture">
                <pic:pic xmlns:pic="http://schemas.openxmlformats.org/drawingml/2006/picture">
                  <pic:nvPicPr>
                    <pic:cNvPr id="1157" name="1157"/>
                    <pic:cNvPicPr/>
                  </pic:nvPicPr>
                  <pic:blipFill>
                    <a:blip r:embed="rId7">
                      <a:clrChange>
                        <a:clrFrom>
                          <a:srgbClr val="FFFFFF"/>
                        </a:clrFrom>
                        <a:clrTo>
                          <a:srgbClr val="FFFFFF">
                            <a:alpha val="0"/>
                          </a:srgbClr>
                        </a:clrTo>
                      </a:clrChange>
                    </a:blip>
                    <a:stretch>
                      <a:fillRect/>
                    </a:stretch>
                  </pic:blipFill>
                  <pic:spPr>
                    <a:xfrm>
                      <a:off x="0" y="0"/>
                      <a:ext cx="85852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1815465</wp:posOffset>
            </wp:positionH>
            <wp:positionV relativeFrom="page">
              <wp:posOffset>3114040</wp:posOffset>
            </wp:positionV>
            <wp:extent cx="12700" cy="12700"/>
            <wp:effectExtent l="0" t="0" r="0" b="0"/>
            <wp:wrapNone/>
            <wp:docPr id="1158" name="1158"/>
            <wp:cNvGraphicFramePr/>
            <a:graphic xmlns:a="http://schemas.openxmlformats.org/drawingml/2006/main">
              <a:graphicData uri="http://schemas.openxmlformats.org/drawingml/2006/picture">
                <pic:pic xmlns:pic="http://schemas.openxmlformats.org/drawingml/2006/picture">
                  <pic:nvPicPr>
                    <pic:cNvPr id="1158" name="1158"/>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1821180</wp:posOffset>
            </wp:positionH>
            <wp:positionV relativeFrom="page">
              <wp:posOffset>3114040</wp:posOffset>
            </wp:positionV>
            <wp:extent cx="762635" cy="12700"/>
            <wp:effectExtent l="0" t="0" r="0" b="0"/>
            <wp:wrapNone/>
            <wp:docPr id="1159" name="1159"/>
            <wp:cNvGraphicFramePr/>
            <a:graphic xmlns:a="http://schemas.openxmlformats.org/drawingml/2006/main">
              <a:graphicData uri="http://schemas.openxmlformats.org/drawingml/2006/picture">
                <pic:pic xmlns:pic="http://schemas.openxmlformats.org/drawingml/2006/picture">
                  <pic:nvPicPr>
                    <pic:cNvPr id="1159" name="1159"/>
                    <pic:cNvPicPr/>
                  </pic:nvPicPr>
                  <pic:blipFill>
                    <a:blip r:embed="rId22">
                      <a:clrChange>
                        <a:clrFrom>
                          <a:srgbClr val="FFFFFF"/>
                        </a:clrFrom>
                        <a:clrTo>
                          <a:srgbClr val="FFFFFF">
                            <a:alpha val="0"/>
                          </a:srgbClr>
                        </a:clrTo>
                      </a:clrChange>
                    </a:blip>
                    <a:stretch>
                      <a:fillRect/>
                    </a:stretch>
                  </pic:blipFill>
                  <pic:spPr>
                    <a:xfrm>
                      <a:off x="0" y="0"/>
                      <a:ext cx="76263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2577465</wp:posOffset>
            </wp:positionH>
            <wp:positionV relativeFrom="page">
              <wp:posOffset>3114040</wp:posOffset>
            </wp:positionV>
            <wp:extent cx="12700" cy="12700"/>
            <wp:effectExtent l="0" t="0" r="0" b="0"/>
            <wp:wrapNone/>
            <wp:docPr id="1160" name="1160"/>
            <wp:cNvGraphicFramePr/>
            <a:graphic xmlns:a="http://schemas.openxmlformats.org/drawingml/2006/main">
              <a:graphicData uri="http://schemas.openxmlformats.org/drawingml/2006/picture">
                <pic:pic xmlns:pic="http://schemas.openxmlformats.org/drawingml/2006/picture">
                  <pic:nvPicPr>
                    <pic:cNvPr id="1160" name="1160"/>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2583815</wp:posOffset>
            </wp:positionH>
            <wp:positionV relativeFrom="page">
              <wp:posOffset>3114040</wp:posOffset>
            </wp:positionV>
            <wp:extent cx="721360" cy="12700"/>
            <wp:effectExtent l="0" t="0" r="0" b="0"/>
            <wp:wrapNone/>
            <wp:docPr id="1161" name="1161"/>
            <wp:cNvGraphicFramePr/>
            <a:graphic xmlns:a="http://schemas.openxmlformats.org/drawingml/2006/main">
              <a:graphicData uri="http://schemas.openxmlformats.org/drawingml/2006/picture">
                <pic:pic xmlns:pic="http://schemas.openxmlformats.org/drawingml/2006/picture">
                  <pic:nvPicPr>
                    <pic:cNvPr id="1161" name="1161"/>
                    <pic:cNvPicPr/>
                  </pic:nvPicPr>
                  <pic:blipFill>
                    <a:blip r:embed="rId23">
                      <a:clrChange>
                        <a:clrFrom>
                          <a:srgbClr val="FFFFFF"/>
                        </a:clrFrom>
                        <a:clrTo>
                          <a:srgbClr val="FFFFFF">
                            <a:alpha val="0"/>
                          </a:srgbClr>
                        </a:clrTo>
                      </a:clrChange>
                    </a:blip>
                    <a:stretch>
                      <a:fillRect/>
                    </a:stretch>
                  </pic:blipFill>
                  <pic:spPr>
                    <a:xfrm>
                      <a:off x="0" y="0"/>
                      <a:ext cx="72136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3298190</wp:posOffset>
            </wp:positionH>
            <wp:positionV relativeFrom="page">
              <wp:posOffset>3114040</wp:posOffset>
            </wp:positionV>
            <wp:extent cx="12700" cy="12700"/>
            <wp:effectExtent l="0" t="0" r="0" b="0"/>
            <wp:wrapNone/>
            <wp:docPr id="1162" name="1162"/>
            <wp:cNvGraphicFramePr/>
            <a:graphic xmlns:a="http://schemas.openxmlformats.org/drawingml/2006/main">
              <a:graphicData uri="http://schemas.openxmlformats.org/drawingml/2006/picture">
                <pic:pic xmlns:pic="http://schemas.openxmlformats.org/drawingml/2006/picture">
                  <pic:nvPicPr>
                    <pic:cNvPr id="1162" name="1162"/>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3304540</wp:posOffset>
            </wp:positionH>
            <wp:positionV relativeFrom="page">
              <wp:posOffset>3114040</wp:posOffset>
            </wp:positionV>
            <wp:extent cx="581025" cy="12700"/>
            <wp:effectExtent l="0" t="0" r="0" b="0"/>
            <wp:wrapNone/>
            <wp:docPr id="1163" name="1163"/>
            <wp:cNvGraphicFramePr/>
            <a:graphic xmlns:a="http://schemas.openxmlformats.org/drawingml/2006/main">
              <a:graphicData uri="http://schemas.openxmlformats.org/drawingml/2006/picture">
                <pic:pic xmlns:pic="http://schemas.openxmlformats.org/drawingml/2006/picture">
                  <pic:nvPicPr>
                    <pic:cNvPr id="1163" name="1163"/>
                    <pic:cNvPicPr/>
                  </pic:nvPicPr>
                  <pic:blipFill>
                    <a:blip r:embed="rId26">
                      <a:clrChange>
                        <a:clrFrom>
                          <a:srgbClr val="FFFFFF"/>
                        </a:clrFrom>
                        <a:clrTo>
                          <a:srgbClr val="FFFFFF">
                            <a:alpha val="0"/>
                          </a:srgbClr>
                        </a:clrTo>
                      </a:clrChange>
                    </a:blip>
                    <a:stretch>
                      <a:fillRect/>
                    </a:stretch>
                  </pic:blipFill>
                  <pic:spPr>
                    <a:xfrm>
                      <a:off x="0" y="0"/>
                      <a:ext cx="581025"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3879215</wp:posOffset>
            </wp:positionH>
            <wp:positionV relativeFrom="page">
              <wp:posOffset>3114040</wp:posOffset>
            </wp:positionV>
            <wp:extent cx="12700" cy="12700"/>
            <wp:effectExtent l="0" t="0" r="0" b="0"/>
            <wp:wrapNone/>
            <wp:docPr id="1164" name="1164"/>
            <wp:cNvGraphicFramePr/>
            <a:graphic xmlns:a="http://schemas.openxmlformats.org/drawingml/2006/main">
              <a:graphicData uri="http://schemas.openxmlformats.org/drawingml/2006/picture">
                <pic:pic xmlns:pic="http://schemas.openxmlformats.org/drawingml/2006/picture">
                  <pic:nvPicPr>
                    <pic:cNvPr id="1164" name="1164"/>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3884930</wp:posOffset>
            </wp:positionH>
            <wp:positionV relativeFrom="page">
              <wp:posOffset>3114040</wp:posOffset>
            </wp:positionV>
            <wp:extent cx="448310" cy="12700"/>
            <wp:effectExtent l="0" t="0" r="0" b="0"/>
            <wp:wrapNone/>
            <wp:docPr id="1165" name="1165"/>
            <wp:cNvGraphicFramePr/>
            <a:graphic xmlns:a="http://schemas.openxmlformats.org/drawingml/2006/main">
              <a:graphicData uri="http://schemas.openxmlformats.org/drawingml/2006/picture">
                <pic:pic xmlns:pic="http://schemas.openxmlformats.org/drawingml/2006/picture">
                  <pic:nvPicPr>
                    <pic:cNvPr id="1165" name="1165"/>
                    <pic:cNvPicPr/>
                  </pic:nvPicPr>
                  <pic:blipFill>
                    <a:blip r:embed="rId27">
                      <a:clrChange>
                        <a:clrFrom>
                          <a:srgbClr val="FFFFFF"/>
                        </a:clrFrom>
                        <a:clrTo>
                          <a:srgbClr val="FFFFFF">
                            <a:alpha val="0"/>
                          </a:srgbClr>
                        </a:clrTo>
                      </a:clrChange>
                    </a:blip>
                    <a:stretch>
                      <a:fillRect/>
                    </a:stretch>
                  </pic:blipFill>
                  <pic:spPr>
                    <a:xfrm>
                      <a:off x="0" y="0"/>
                      <a:ext cx="44831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4327525</wp:posOffset>
            </wp:positionH>
            <wp:positionV relativeFrom="page">
              <wp:posOffset>3114040</wp:posOffset>
            </wp:positionV>
            <wp:extent cx="12700" cy="12700"/>
            <wp:effectExtent l="0" t="0" r="0" b="0"/>
            <wp:wrapNone/>
            <wp:docPr id="1166" name="1166"/>
            <wp:cNvGraphicFramePr/>
            <a:graphic xmlns:a="http://schemas.openxmlformats.org/drawingml/2006/main">
              <a:graphicData uri="http://schemas.openxmlformats.org/drawingml/2006/picture">
                <pic:pic xmlns:pic="http://schemas.openxmlformats.org/drawingml/2006/picture">
                  <pic:nvPicPr>
                    <pic:cNvPr id="1166" name="1166"/>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4333240</wp:posOffset>
            </wp:positionH>
            <wp:positionV relativeFrom="page">
              <wp:posOffset>3114040</wp:posOffset>
            </wp:positionV>
            <wp:extent cx="523240" cy="12700"/>
            <wp:effectExtent l="0" t="0" r="0" b="0"/>
            <wp:wrapNone/>
            <wp:docPr id="1167" name="1167"/>
            <wp:cNvGraphicFramePr/>
            <a:graphic xmlns:a="http://schemas.openxmlformats.org/drawingml/2006/main">
              <a:graphicData uri="http://schemas.openxmlformats.org/drawingml/2006/picture">
                <pic:pic xmlns:pic="http://schemas.openxmlformats.org/drawingml/2006/picture">
                  <pic:nvPicPr>
                    <pic:cNvPr id="1167" name="1167"/>
                    <pic:cNvPicPr/>
                  </pic:nvPicPr>
                  <pic:blipFill>
                    <a:blip r:embed="rId28">
                      <a:clrChange>
                        <a:clrFrom>
                          <a:srgbClr val="FFFFFF"/>
                        </a:clrFrom>
                        <a:clrTo>
                          <a:srgbClr val="FFFFFF">
                            <a:alpha val="0"/>
                          </a:srgbClr>
                        </a:clrTo>
                      </a:clrChange>
                    </a:blip>
                    <a:stretch>
                      <a:fillRect/>
                    </a:stretch>
                  </pic:blipFill>
                  <pic:spPr>
                    <a:xfrm>
                      <a:off x="0" y="0"/>
                      <a:ext cx="52324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4850130</wp:posOffset>
            </wp:positionH>
            <wp:positionV relativeFrom="page">
              <wp:posOffset>3114040</wp:posOffset>
            </wp:positionV>
            <wp:extent cx="12700" cy="12700"/>
            <wp:effectExtent l="0" t="0" r="0" b="0"/>
            <wp:wrapNone/>
            <wp:docPr id="1168" name="1168"/>
            <wp:cNvGraphicFramePr/>
            <a:graphic xmlns:a="http://schemas.openxmlformats.org/drawingml/2006/main">
              <a:graphicData uri="http://schemas.openxmlformats.org/drawingml/2006/picture">
                <pic:pic xmlns:pic="http://schemas.openxmlformats.org/drawingml/2006/picture">
                  <pic:nvPicPr>
                    <pic:cNvPr id="1168" name="1168"/>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4856480</wp:posOffset>
            </wp:positionH>
            <wp:positionV relativeFrom="page">
              <wp:posOffset>3114040</wp:posOffset>
            </wp:positionV>
            <wp:extent cx="858520" cy="12700"/>
            <wp:effectExtent l="0" t="0" r="0" b="0"/>
            <wp:wrapNone/>
            <wp:docPr id="1169" name="1169"/>
            <wp:cNvGraphicFramePr/>
            <a:graphic xmlns:a="http://schemas.openxmlformats.org/drawingml/2006/main">
              <a:graphicData uri="http://schemas.openxmlformats.org/drawingml/2006/picture">
                <pic:pic xmlns:pic="http://schemas.openxmlformats.org/drawingml/2006/picture">
                  <pic:nvPicPr>
                    <pic:cNvPr id="1169" name="1169"/>
                    <pic:cNvPicPr/>
                  </pic:nvPicPr>
                  <pic:blipFill>
                    <a:blip r:embed="rId7">
                      <a:clrChange>
                        <a:clrFrom>
                          <a:srgbClr val="FFFFFF"/>
                        </a:clrFrom>
                        <a:clrTo>
                          <a:srgbClr val="FFFFFF">
                            <a:alpha val="0"/>
                          </a:srgbClr>
                        </a:clrTo>
                      </a:clrChange>
                    </a:blip>
                    <a:stretch>
                      <a:fillRect/>
                    </a:stretch>
                  </pic:blipFill>
                  <pic:spPr>
                    <a:xfrm>
                      <a:off x="0" y="0"/>
                      <a:ext cx="85852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5708650</wp:posOffset>
            </wp:positionH>
            <wp:positionV relativeFrom="page">
              <wp:posOffset>3114040</wp:posOffset>
            </wp:positionV>
            <wp:extent cx="12700" cy="12700"/>
            <wp:effectExtent l="0" t="0" r="0" b="0"/>
            <wp:wrapNone/>
            <wp:docPr id="1170" name="1170"/>
            <wp:cNvGraphicFramePr/>
            <a:graphic xmlns:a="http://schemas.openxmlformats.org/drawingml/2006/main">
              <a:graphicData uri="http://schemas.openxmlformats.org/drawingml/2006/picture">
                <pic:pic xmlns:pic="http://schemas.openxmlformats.org/drawingml/2006/picture">
                  <pic:nvPicPr>
                    <pic:cNvPr id="1170" name="1170"/>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5714365</wp:posOffset>
            </wp:positionH>
            <wp:positionV relativeFrom="page">
              <wp:posOffset>3114040</wp:posOffset>
            </wp:positionV>
            <wp:extent cx="830580" cy="12700"/>
            <wp:effectExtent l="0" t="0" r="0" b="0"/>
            <wp:wrapNone/>
            <wp:docPr id="1171" name="1171"/>
            <wp:cNvGraphicFramePr/>
            <a:graphic xmlns:a="http://schemas.openxmlformats.org/drawingml/2006/main">
              <a:graphicData uri="http://schemas.openxmlformats.org/drawingml/2006/picture">
                <pic:pic xmlns:pic="http://schemas.openxmlformats.org/drawingml/2006/picture">
                  <pic:nvPicPr>
                    <pic:cNvPr id="1171" name="1171"/>
                    <pic:cNvPicPr/>
                  </pic:nvPicPr>
                  <pic:blipFill>
                    <a:blip r:embed="rId30">
                      <a:clrChange>
                        <a:clrFrom>
                          <a:srgbClr val="FFFFFF"/>
                        </a:clrFrom>
                        <a:clrTo>
                          <a:srgbClr val="FFFFFF">
                            <a:alpha val="0"/>
                          </a:srgbClr>
                        </a:clrTo>
                      </a:clrChange>
                    </a:blip>
                    <a:stretch>
                      <a:fillRect/>
                    </a:stretch>
                  </pic:blipFill>
                  <pic:spPr>
                    <a:xfrm>
                      <a:off x="0" y="0"/>
                      <a:ext cx="83058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6539230</wp:posOffset>
            </wp:positionH>
            <wp:positionV relativeFrom="page">
              <wp:posOffset>3114040</wp:posOffset>
            </wp:positionV>
            <wp:extent cx="12700" cy="12700"/>
            <wp:effectExtent l="0" t="0" r="0" b="0"/>
            <wp:wrapNone/>
            <wp:docPr id="1172" name="1172"/>
            <wp:cNvGraphicFramePr/>
            <a:graphic xmlns:a="http://schemas.openxmlformats.org/drawingml/2006/main">
              <a:graphicData uri="http://schemas.openxmlformats.org/drawingml/2006/picture">
                <pic:pic xmlns:pic="http://schemas.openxmlformats.org/drawingml/2006/picture">
                  <pic:nvPicPr>
                    <pic:cNvPr id="1172" name="1172"/>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6544945</wp:posOffset>
            </wp:positionH>
            <wp:positionV relativeFrom="page">
              <wp:posOffset>3114040</wp:posOffset>
            </wp:positionV>
            <wp:extent cx="539750" cy="12700"/>
            <wp:effectExtent l="0" t="0" r="0" b="0"/>
            <wp:wrapNone/>
            <wp:docPr id="1173" name="1173"/>
            <wp:cNvGraphicFramePr/>
            <a:graphic xmlns:a="http://schemas.openxmlformats.org/drawingml/2006/main">
              <a:graphicData uri="http://schemas.openxmlformats.org/drawingml/2006/picture">
                <pic:pic xmlns:pic="http://schemas.openxmlformats.org/drawingml/2006/picture">
                  <pic:nvPicPr>
                    <pic:cNvPr id="1173" name="1173"/>
                    <pic:cNvPicPr/>
                  </pic:nvPicPr>
                  <pic:blipFill>
                    <a:blip r:embed="rId31">
                      <a:clrChange>
                        <a:clrFrom>
                          <a:srgbClr val="FFFFFF"/>
                        </a:clrFrom>
                        <a:clrTo>
                          <a:srgbClr val="FFFFFF">
                            <a:alpha val="0"/>
                          </a:srgbClr>
                        </a:clrTo>
                      </a:clrChange>
                    </a:blip>
                    <a:stretch>
                      <a:fillRect/>
                    </a:stretch>
                  </pic:blipFill>
                  <pic:spPr>
                    <a:xfrm>
                      <a:off x="0" y="0"/>
                      <a:ext cx="53975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3114040</wp:posOffset>
            </wp:positionV>
            <wp:extent cx="12700" cy="12700"/>
            <wp:effectExtent l="0" t="0" r="0" b="0"/>
            <wp:wrapNone/>
            <wp:docPr id="1174" name="1174"/>
            <wp:cNvGraphicFramePr/>
            <a:graphic xmlns:a="http://schemas.openxmlformats.org/drawingml/2006/main">
              <a:graphicData uri="http://schemas.openxmlformats.org/drawingml/2006/picture">
                <pic:pic xmlns:pic="http://schemas.openxmlformats.org/drawingml/2006/picture">
                  <pic:nvPicPr>
                    <pic:cNvPr id="1174" name="1174"/>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3120390</wp:posOffset>
            </wp:positionV>
            <wp:extent cx="12700" cy="909955"/>
            <wp:effectExtent l="0" t="0" r="0" b="0"/>
            <wp:wrapNone/>
            <wp:docPr id="1175" name="1175"/>
            <wp:cNvGraphicFramePr/>
            <a:graphic xmlns:a="http://schemas.openxmlformats.org/drawingml/2006/main">
              <a:graphicData uri="http://schemas.openxmlformats.org/drawingml/2006/picture">
                <pic:pic xmlns:pic="http://schemas.openxmlformats.org/drawingml/2006/picture">
                  <pic:nvPicPr>
                    <pic:cNvPr id="1175" name="1175"/>
                    <pic:cNvPicPr/>
                  </pic:nvPicPr>
                  <pic:blipFill>
                    <a:blip r:embed="rId32">
                      <a:clrChange>
                        <a:clrFrom>
                          <a:srgbClr val="FFFFFF"/>
                        </a:clrFrom>
                        <a:clrTo>
                          <a:srgbClr val="FFFFFF">
                            <a:alpha val="0"/>
                          </a:srgbClr>
                        </a:clrTo>
                      </a:clrChange>
                    </a:blip>
                    <a:stretch>
                      <a:fillRect/>
                    </a:stretch>
                  </pic:blipFill>
                  <pic:spPr>
                    <a:xfrm>
                      <a:off x="0" y="0"/>
                      <a:ext cx="12700" cy="909955"/>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3120390</wp:posOffset>
            </wp:positionV>
            <wp:extent cx="12700" cy="909955"/>
            <wp:effectExtent l="0" t="0" r="0" b="0"/>
            <wp:wrapNone/>
            <wp:docPr id="1176" name="1176"/>
            <wp:cNvGraphicFramePr/>
            <a:graphic xmlns:a="http://schemas.openxmlformats.org/drawingml/2006/main">
              <a:graphicData uri="http://schemas.openxmlformats.org/drawingml/2006/picture">
                <pic:pic xmlns:pic="http://schemas.openxmlformats.org/drawingml/2006/picture">
                  <pic:nvPicPr>
                    <pic:cNvPr id="1176" name="1176"/>
                    <pic:cNvPicPr/>
                  </pic:nvPicPr>
                  <pic:blipFill>
                    <a:blip r:embed="rId33">
                      <a:clrChange>
                        <a:clrFrom>
                          <a:srgbClr val="FFFFFF"/>
                        </a:clrFrom>
                        <a:clrTo>
                          <a:srgbClr val="FFFFFF">
                            <a:alpha val="0"/>
                          </a:srgbClr>
                        </a:clrTo>
                      </a:clrChange>
                    </a:blip>
                    <a:stretch>
                      <a:fillRect/>
                    </a:stretch>
                  </pic:blipFill>
                  <pic:spPr>
                    <a:xfrm>
                      <a:off x="0" y="0"/>
                      <a:ext cx="12700" cy="909955"/>
                    </a:xfrm>
                    <a:prstGeom prst="rect">
                      <a:avLst/>
                    </a:prstGeom>
                    <a:ln>
                      <a:noFill/>
                    </a:ln>
                  </pic:spPr>
                </pic:pic>
              </a:graphicData>
            </a:graphic>
          </wp:anchor>
        </w:drawing>
      </w:r>
    </w:p>
    <w:p>
      <w:pPr>
        <w:autoSpaceDE w:val="0"/>
        <w:autoSpaceDN w:val="0"/>
        <w:snapToGrid w:val="0"/>
        <w:spacing w:before="3" w:after="0" w:line="240" w:lineRule="auto"/>
        <w:ind w:left="0" w:right="0" w:firstLine="0"/>
        <w:jc w:val="left"/>
        <w:textAlignment w:val="auto"/>
        <w:rPr>
          <w:rFonts w:hint="default" w:ascii="宋体" w:hAnsi="宋体" w:eastAsia="宋体" w:cs="宋体"/>
          <w:sz w:val="21"/>
        </w:rPr>
      </w:pPr>
      <w:r>
        <w:rPr>
          <w:rFonts w:hint="default" w:ascii="Times New Roman" w:hAnsi="Times New Roman" w:eastAsia="Times New Roman" w:cs="Times New Roman"/>
          <w:sz w:val="21"/>
        </w:rPr>
        <w:t>1</w:t>
      </w:r>
      <w:r>
        <w:rPr>
          <w:rFonts w:hint="default" w:ascii="宋体" w:hAnsi="宋体" w:eastAsia="宋体" w:cs="宋体"/>
          <w:sz w:val="21"/>
        </w:rPr>
        <w:t>、</w:t>
      </w:r>
      <w:r>
        <w:rPr>
          <w:rFonts w:hint="default" w:ascii="Times New Roman" w:hAnsi="Times New Roman" w:eastAsia="Times New Roman" w:cs="Times New Roman"/>
          <w:sz w:val="21"/>
        </w:rPr>
        <w:t>201*</w:t>
      </w:r>
      <w:r>
        <w:rPr>
          <w:rFonts w:hint="default" w:ascii="宋体" w:hAnsi="宋体" w:eastAsia="宋体" w:cs="宋体"/>
          <w:sz w:val="21"/>
        </w:rPr>
        <w:t>年，获大学生</w:t>
      </w:r>
      <w:r>
        <w:rPr>
          <w:rFonts w:hint="default" w:ascii="Times New Roman" w:hAnsi="Times New Roman" w:eastAsia="Times New Roman" w:cs="Times New Roman"/>
          <w:sz w:val="21"/>
        </w:rPr>
        <w:t>**</w:t>
      </w:r>
      <w:r>
        <w:rPr>
          <w:rFonts w:hint="default" w:ascii="宋体" w:hAnsi="宋体" w:eastAsia="宋体" w:cs="宋体"/>
          <w:sz w:val="21"/>
        </w:rPr>
        <w:t>比赛一等奖，加</w:t>
      </w:r>
      <w:r>
        <w:rPr>
          <w:rFonts w:hint="default" w:ascii="Times New Roman" w:hAnsi="Times New Roman" w:eastAsia="Times New Roman" w:cs="Times New Roman"/>
          <w:sz w:val="21"/>
        </w:rPr>
        <w:t>*</w:t>
      </w:r>
      <w:r>
        <w:rPr>
          <w:rFonts w:hint="default" w:ascii="宋体" w:hAnsi="宋体" w:eastAsia="宋体" w:cs="宋体"/>
          <w:sz w:val="21"/>
        </w:rPr>
        <w:t>分。</w:t>
      </w:r>
    </w:p>
    <w:p>
      <w:pPr>
        <w:autoSpaceDE w:val="0"/>
        <w:autoSpaceDN w:val="0"/>
        <w:snapToGrid w:val="0"/>
        <w:spacing w:before="3" w:after="0" w:line="240" w:lineRule="auto"/>
        <w:ind w:left="0" w:right="0" w:firstLine="0"/>
        <w:jc w:val="left"/>
        <w:textAlignment w:val="auto"/>
        <w:rPr>
          <w:rFonts w:hint="default" w:ascii="宋体" w:hAnsi="宋体" w:eastAsia="宋体" w:cs="宋体"/>
          <w:sz w:val="21"/>
        </w:rPr>
      </w:pPr>
    </w:p>
    <w:p>
      <w:pPr>
        <w:autoSpaceDE w:val="0"/>
        <w:autoSpaceDN w:val="0"/>
        <w:snapToGrid w:val="0"/>
        <w:spacing w:before="3" w:after="0" w:line="240" w:lineRule="auto"/>
        <w:ind w:left="0" w:right="0" w:firstLine="0"/>
        <w:jc w:val="left"/>
        <w:textAlignment w:val="auto"/>
        <w:rPr>
          <w:rFonts w:hint="default" w:ascii="宋体" w:hAnsi="宋体" w:eastAsia="宋体" w:cs="宋体"/>
          <w:sz w:val="21"/>
        </w:rPr>
      </w:pPr>
      <w:r>
        <w:rPr>
          <w:rFonts w:hint="default" w:ascii="宋体" w:hAnsi="宋体" w:eastAsia="宋体" w:cs="宋体"/>
          <w:sz w:val="21"/>
        </w:rPr>
        <w:t>该项学生自计得分：</w:t>
      </w:r>
    </w:p>
    <w:p>
      <w:pPr>
        <w:autoSpaceDE w:val="0"/>
        <w:autoSpaceDN w:val="0"/>
        <w:snapToGrid w:val="0"/>
        <w:spacing w:before="20" w:after="0" w:line="350"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963295</wp:posOffset>
            </wp:positionH>
            <wp:positionV relativeFrom="page">
              <wp:posOffset>4071620</wp:posOffset>
            </wp:positionV>
            <wp:extent cx="6121400" cy="12700"/>
            <wp:effectExtent l="0" t="0" r="0" b="0"/>
            <wp:wrapNone/>
            <wp:docPr id="1178" name="1178"/>
            <wp:cNvGraphicFramePr/>
            <a:graphic xmlns:a="http://schemas.openxmlformats.org/drawingml/2006/main">
              <a:graphicData uri="http://schemas.openxmlformats.org/drawingml/2006/picture">
                <pic:pic xmlns:pic="http://schemas.openxmlformats.org/drawingml/2006/picture">
                  <pic:nvPicPr>
                    <pic:cNvPr id="1178" name="1178"/>
                    <pic:cNvPicPr/>
                  </pic:nvPicPr>
                  <pic:blipFill>
                    <a:blip r:embed="rId34">
                      <a:clrChange>
                        <a:clrFrom>
                          <a:srgbClr val="FFFFFF"/>
                        </a:clrFrom>
                        <a:clrTo>
                          <a:srgbClr val="FFFFFF">
                            <a:alpha val="0"/>
                          </a:srgbClr>
                        </a:clrTo>
                      </a:clrChange>
                    </a:blip>
                    <a:stretch>
                      <a:fillRect/>
                    </a:stretch>
                  </pic:blipFill>
                  <pic:spPr>
                    <a:xfrm>
                      <a:off x="0" y="0"/>
                      <a:ext cx="6121400" cy="12700"/>
                    </a:xfrm>
                    <a:prstGeom prst="rect">
                      <a:avLst/>
                    </a:prstGeom>
                    <a:ln>
                      <a:noFill/>
                    </a:ln>
                  </pic:spPr>
                </pic:pic>
              </a:graphicData>
            </a:graphic>
          </wp:anchor>
        </w:drawing>
      </w:r>
      <w:r>
        <w:rPr>
          <w:rFonts w:hint="default" w:ascii="仿宋" w:hAnsi="仿宋" w:eastAsia="仿宋" w:cs="仿宋"/>
          <w:sz w:val="28"/>
        </w:rPr>
        <w:t>创新能力类</w:t>
      </w:r>
      <w:r>
        <w:rPr>
          <w:rFonts w:hint="default" w:ascii="宋体" w:hAnsi="宋体" w:eastAsia="宋体" w:cs="宋体"/>
          <w:sz w:val="21"/>
        </w:rPr>
        <w:t>【需提供相关原件验证、提交复印件】</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4023995</wp:posOffset>
            </wp:positionV>
            <wp:extent cx="12700" cy="12700"/>
            <wp:effectExtent l="0" t="0" r="0" b="0"/>
            <wp:wrapNone/>
            <wp:docPr id="1177" name="1177"/>
            <wp:cNvGraphicFramePr/>
            <a:graphic xmlns:a="http://schemas.openxmlformats.org/drawingml/2006/main">
              <a:graphicData uri="http://schemas.openxmlformats.org/drawingml/2006/picture">
                <pic:pic xmlns:pic="http://schemas.openxmlformats.org/drawingml/2006/picture">
                  <pic:nvPicPr>
                    <pic:cNvPr id="1177" name="1177"/>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4023995</wp:posOffset>
            </wp:positionV>
            <wp:extent cx="12700" cy="12700"/>
            <wp:effectExtent l="0" t="0" r="0" b="0"/>
            <wp:wrapNone/>
            <wp:docPr id="1179" name="1179"/>
            <wp:cNvGraphicFramePr/>
            <a:graphic xmlns:a="http://schemas.openxmlformats.org/drawingml/2006/main">
              <a:graphicData uri="http://schemas.openxmlformats.org/drawingml/2006/picture">
                <pic:pic xmlns:pic="http://schemas.openxmlformats.org/drawingml/2006/picture">
                  <pic:nvPicPr>
                    <pic:cNvPr id="1179" name="1179"/>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4029710</wp:posOffset>
            </wp:positionV>
            <wp:extent cx="12700" cy="1042670"/>
            <wp:effectExtent l="0" t="0" r="0" b="0"/>
            <wp:wrapNone/>
            <wp:docPr id="1180" name="1180"/>
            <wp:cNvGraphicFramePr/>
            <a:graphic xmlns:a="http://schemas.openxmlformats.org/drawingml/2006/main">
              <a:graphicData uri="http://schemas.openxmlformats.org/drawingml/2006/picture">
                <pic:pic xmlns:pic="http://schemas.openxmlformats.org/drawingml/2006/picture">
                  <pic:nvPicPr>
                    <pic:cNvPr id="1180" name="1180"/>
                    <pic:cNvPicPr/>
                  </pic:nvPicPr>
                  <pic:blipFill>
                    <a:blip r:embed="rId35">
                      <a:clrChange>
                        <a:clrFrom>
                          <a:srgbClr val="FFFFFF"/>
                        </a:clrFrom>
                        <a:clrTo>
                          <a:srgbClr val="FFFFFF">
                            <a:alpha val="0"/>
                          </a:srgbClr>
                        </a:clrTo>
                      </a:clrChange>
                    </a:blip>
                    <a:stretch>
                      <a:fillRect/>
                    </a:stretch>
                  </pic:blipFill>
                  <pic:spPr>
                    <a:xfrm>
                      <a:off x="0" y="0"/>
                      <a:ext cx="12700" cy="104267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4029710</wp:posOffset>
            </wp:positionV>
            <wp:extent cx="12700" cy="1042670"/>
            <wp:effectExtent l="0" t="0" r="0" b="0"/>
            <wp:wrapNone/>
            <wp:docPr id="1181" name="1181"/>
            <wp:cNvGraphicFramePr/>
            <a:graphic xmlns:a="http://schemas.openxmlformats.org/drawingml/2006/main">
              <a:graphicData uri="http://schemas.openxmlformats.org/drawingml/2006/picture">
                <pic:pic xmlns:pic="http://schemas.openxmlformats.org/drawingml/2006/picture">
                  <pic:nvPicPr>
                    <pic:cNvPr id="1181" name="1181"/>
                    <pic:cNvPicPr/>
                  </pic:nvPicPr>
                  <pic:blipFill>
                    <a:blip r:embed="rId36">
                      <a:clrChange>
                        <a:clrFrom>
                          <a:srgbClr val="FFFFFF"/>
                        </a:clrFrom>
                        <a:clrTo>
                          <a:srgbClr val="FFFFFF">
                            <a:alpha val="0"/>
                          </a:srgbClr>
                        </a:clrTo>
                      </a:clrChange>
                    </a:blip>
                    <a:stretch>
                      <a:fillRect/>
                    </a:stretch>
                  </pic:blipFill>
                  <pic:spPr>
                    <a:xfrm>
                      <a:off x="0" y="0"/>
                      <a:ext cx="12700" cy="1042670"/>
                    </a:xfrm>
                    <a:prstGeom prst="rect">
                      <a:avLst/>
                    </a:prstGeom>
                    <a:ln>
                      <a:noFill/>
                    </a:ln>
                  </pic:spPr>
                </pic:pic>
              </a:graphicData>
            </a:graphic>
          </wp:anchor>
        </w:drawing>
      </w:r>
    </w:p>
    <w:p>
      <w:pPr>
        <w:numPr>
          <w:ilvl w:val="0"/>
          <w:numId w:val="1"/>
        </w:numPr>
        <w:autoSpaceDE w:val="0"/>
        <w:autoSpaceDN w:val="0"/>
        <w:snapToGrid w:val="0"/>
        <w:spacing w:before="255" w:after="0" w:line="240" w:lineRule="auto"/>
        <w:ind w:left="0" w:right="0" w:firstLine="0"/>
        <w:jc w:val="left"/>
        <w:textAlignment w:val="auto"/>
        <w:rPr>
          <w:rFonts w:hint="default" w:ascii="宋体" w:hAnsi="宋体" w:eastAsia="宋体" w:cs="宋体"/>
          <w:sz w:val="21"/>
        </w:rPr>
      </w:pPr>
      <w:r>
        <w:rPr>
          <w:rFonts w:hint="default" w:ascii="宋体" w:hAnsi="宋体" w:eastAsia="宋体" w:cs="宋体"/>
          <w:sz w:val="21"/>
        </w:rPr>
        <w:t>“论文题目</w:t>
      </w:r>
      <w:r>
        <w:rPr>
          <w:rFonts w:hint="default" w:ascii="宋体" w:hAnsi="宋体" w:eastAsia="宋体" w:cs="宋体"/>
          <w:spacing w:val="-53"/>
          <w:sz w:val="21"/>
        </w:rPr>
        <w:t>”</w:t>
      </w:r>
      <w:r>
        <w:rPr>
          <w:rFonts w:hint="default" w:ascii="宋体" w:hAnsi="宋体" w:eastAsia="宋体" w:cs="宋体"/>
          <w:sz w:val="21"/>
        </w:rPr>
        <w:t>，刊物，级别，个人排名第一，加</w:t>
      </w:r>
      <w:r>
        <w:rPr>
          <w:rFonts w:hint="default" w:ascii="Times New Roman" w:hAnsi="Times New Roman" w:eastAsia="Times New Roman" w:cs="Times New Roman"/>
          <w:sz w:val="21"/>
        </w:rPr>
        <w:t>*</w:t>
      </w:r>
      <w:r>
        <w:rPr>
          <w:rFonts w:hint="default" w:ascii="宋体" w:hAnsi="宋体" w:eastAsia="宋体" w:cs="宋体"/>
          <w:sz w:val="21"/>
        </w:rPr>
        <w:t>分。</w:t>
      </w:r>
    </w:p>
    <w:p>
      <w:pPr>
        <w:numPr>
          <w:numId w:val="0"/>
        </w:numPr>
        <w:autoSpaceDE w:val="0"/>
        <w:autoSpaceDN w:val="0"/>
        <w:snapToGrid w:val="0"/>
        <w:spacing w:before="255" w:after="0" w:line="240" w:lineRule="auto"/>
        <w:ind w:leftChars="0" w:right="0" w:rightChars="0"/>
        <w:jc w:val="left"/>
        <w:textAlignment w:val="auto"/>
        <w:rPr>
          <w:rFonts w:hint="default" w:ascii="宋体" w:hAnsi="宋体" w:eastAsia="宋体" w:cs="宋体"/>
          <w:sz w:val="21"/>
        </w:rPr>
      </w:pPr>
      <w:r>
        <w:rPr>
          <w:rFonts w:hint="default" w:ascii="宋体" w:hAnsi="宋体" w:eastAsia="宋体" w:cs="宋体"/>
          <w:sz w:val="21"/>
        </w:rPr>
        <w:t>该项学生自计得分：</w:t>
      </w:r>
    </w:p>
    <w:p>
      <w:pPr>
        <w:autoSpaceDE w:val="0"/>
        <w:autoSpaceDN w:val="0"/>
        <w:snapToGrid w:val="0"/>
        <w:spacing w:before="18" w:after="0" w:line="350"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982345</wp:posOffset>
            </wp:positionH>
            <wp:positionV relativeFrom="page">
              <wp:posOffset>4999355</wp:posOffset>
            </wp:positionV>
            <wp:extent cx="6121400" cy="12700"/>
            <wp:effectExtent l="0" t="0" r="0" b="0"/>
            <wp:wrapNone/>
            <wp:docPr id="1183" name="1183"/>
            <wp:cNvGraphicFramePr/>
            <a:graphic xmlns:a="http://schemas.openxmlformats.org/drawingml/2006/main">
              <a:graphicData uri="http://schemas.openxmlformats.org/drawingml/2006/picture">
                <pic:pic xmlns:pic="http://schemas.openxmlformats.org/drawingml/2006/picture">
                  <pic:nvPicPr>
                    <pic:cNvPr id="1183" name="1183"/>
                    <pic:cNvPicPr/>
                  </pic:nvPicPr>
                  <pic:blipFill>
                    <a:blip r:embed="rId34">
                      <a:clrChange>
                        <a:clrFrom>
                          <a:srgbClr val="FFFFFF"/>
                        </a:clrFrom>
                        <a:clrTo>
                          <a:srgbClr val="FFFFFF">
                            <a:alpha val="0"/>
                          </a:srgbClr>
                        </a:clrTo>
                      </a:clrChange>
                    </a:blip>
                    <a:stretch>
                      <a:fillRect/>
                    </a:stretch>
                  </pic:blipFill>
                  <pic:spPr>
                    <a:xfrm>
                      <a:off x="0" y="0"/>
                      <a:ext cx="6121400" cy="12700"/>
                    </a:xfrm>
                    <a:prstGeom prst="rect">
                      <a:avLst/>
                    </a:prstGeom>
                    <a:ln>
                      <a:noFill/>
                    </a:ln>
                  </pic:spPr>
                </pic:pic>
              </a:graphicData>
            </a:graphic>
          </wp:anchor>
        </w:drawing>
      </w:r>
      <w:r>
        <w:rPr>
          <w:rFonts w:hint="default" w:ascii="仿宋" w:hAnsi="仿宋" w:eastAsia="仿宋" w:cs="仿宋"/>
          <w:sz w:val="28"/>
        </w:rPr>
        <w:t>社会工作类</w:t>
      </w:r>
      <w:r>
        <w:rPr>
          <w:rFonts w:hint="default" w:ascii="宋体" w:hAnsi="宋体" w:eastAsia="宋体" w:cs="宋体"/>
          <w:sz w:val="21"/>
        </w:rPr>
        <w:t>【需提供相关原件验证、提交复印件】</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5066030</wp:posOffset>
            </wp:positionV>
            <wp:extent cx="12700" cy="12700"/>
            <wp:effectExtent l="0" t="0" r="0" b="0"/>
            <wp:wrapNone/>
            <wp:docPr id="1182" name="1182"/>
            <wp:cNvGraphicFramePr/>
            <a:graphic xmlns:a="http://schemas.openxmlformats.org/drawingml/2006/main">
              <a:graphicData uri="http://schemas.openxmlformats.org/drawingml/2006/picture">
                <pic:pic xmlns:pic="http://schemas.openxmlformats.org/drawingml/2006/picture">
                  <pic:nvPicPr>
                    <pic:cNvPr id="1182" name="1182"/>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5066030</wp:posOffset>
            </wp:positionV>
            <wp:extent cx="12700" cy="12700"/>
            <wp:effectExtent l="0" t="0" r="0" b="0"/>
            <wp:wrapNone/>
            <wp:docPr id="1184" name="1184"/>
            <wp:cNvGraphicFramePr/>
            <a:graphic xmlns:a="http://schemas.openxmlformats.org/drawingml/2006/main">
              <a:graphicData uri="http://schemas.openxmlformats.org/drawingml/2006/picture">
                <pic:pic xmlns:pic="http://schemas.openxmlformats.org/drawingml/2006/picture">
                  <pic:nvPicPr>
                    <pic:cNvPr id="1184" name="1184"/>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5072380</wp:posOffset>
            </wp:positionV>
            <wp:extent cx="12700" cy="890270"/>
            <wp:effectExtent l="0" t="0" r="0" b="0"/>
            <wp:wrapNone/>
            <wp:docPr id="1185" name="1185"/>
            <wp:cNvGraphicFramePr/>
            <a:graphic xmlns:a="http://schemas.openxmlformats.org/drawingml/2006/main">
              <a:graphicData uri="http://schemas.openxmlformats.org/drawingml/2006/picture">
                <pic:pic xmlns:pic="http://schemas.openxmlformats.org/drawingml/2006/picture">
                  <pic:nvPicPr>
                    <pic:cNvPr id="1185" name="1185"/>
                    <pic:cNvPicPr/>
                  </pic:nvPicPr>
                  <pic:blipFill>
                    <a:blip r:embed="rId37">
                      <a:clrChange>
                        <a:clrFrom>
                          <a:srgbClr val="FFFFFF"/>
                        </a:clrFrom>
                        <a:clrTo>
                          <a:srgbClr val="FFFFFF">
                            <a:alpha val="0"/>
                          </a:srgbClr>
                        </a:clrTo>
                      </a:clrChange>
                    </a:blip>
                    <a:stretch>
                      <a:fillRect/>
                    </a:stretch>
                  </pic:blipFill>
                  <pic:spPr>
                    <a:xfrm>
                      <a:off x="0" y="0"/>
                      <a:ext cx="12700" cy="89027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5072380</wp:posOffset>
            </wp:positionV>
            <wp:extent cx="12700" cy="890270"/>
            <wp:effectExtent l="0" t="0" r="0" b="0"/>
            <wp:wrapNone/>
            <wp:docPr id="1186" name="1186"/>
            <wp:cNvGraphicFramePr/>
            <a:graphic xmlns:a="http://schemas.openxmlformats.org/drawingml/2006/main">
              <a:graphicData uri="http://schemas.openxmlformats.org/drawingml/2006/picture">
                <pic:pic xmlns:pic="http://schemas.openxmlformats.org/drawingml/2006/picture">
                  <pic:nvPicPr>
                    <pic:cNvPr id="1186" name="1186"/>
                    <pic:cNvPicPr/>
                  </pic:nvPicPr>
                  <pic:blipFill>
                    <a:blip r:embed="rId38">
                      <a:clrChange>
                        <a:clrFrom>
                          <a:srgbClr val="FFFFFF"/>
                        </a:clrFrom>
                        <a:clrTo>
                          <a:srgbClr val="FFFFFF">
                            <a:alpha val="0"/>
                          </a:srgbClr>
                        </a:clrTo>
                      </a:clrChange>
                    </a:blip>
                    <a:stretch>
                      <a:fillRect/>
                    </a:stretch>
                  </pic:blipFill>
                  <pic:spPr>
                    <a:xfrm>
                      <a:off x="0" y="0"/>
                      <a:ext cx="12700" cy="890270"/>
                    </a:xfrm>
                    <a:prstGeom prst="rect">
                      <a:avLst/>
                    </a:prstGeom>
                    <a:ln>
                      <a:noFill/>
                    </a:ln>
                  </pic:spPr>
                </pic:pic>
              </a:graphicData>
            </a:graphic>
          </wp:anchor>
        </w:drawing>
      </w:r>
    </w:p>
    <w:p>
      <w:pPr>
        <w:autoSpaceDE w:val="0"/>
        <w:autoSpaceDN w:val="0"/>
        <w:snapToGrid w:val="0"/>
        <w:spacing w:before="15" w:after="0" w:line="240" w:lineRule="auto"/>
        <w:ind w:left="0" w:right="0" w:firstLine="0"/>
        <w:jc w:val="left"/>
        <w:textAlignment w:val="auto"/>
        <w:rPr>
          <w:rFonts w:hint="default" w:ascii="宋体" w:hAnsi="宋体" w:eastAsia="宋体" w:cs="宋体"/>
          <w:sz w:val="21"/>
        </w:rPr>
      </w:pPr>
      <w:r>
        <w:rPr>
          <w:rFonts w:hint="default" w:ascii="Times New Roman" w:hAnsi="Times New Roman" w:eastAsia="Times New Roman" w:cs="Times New Roman"/>
          <w:sz w:val="21"/>
        </w:rPr>
        <w:t>1</w:t>
      </w:r>
      <w:r>
        <w:rPr>
          <w:rFonts w:hint="default" w:ascii="宋体" w:hAnsi="宋体" w:eastAsia="宋体" w:cs="宋体"/>
          <w:sz w:val="21"/>
        </w:rPr>
        <w:t>、</w:t>
      </w:r>
      <w:r>
        <w:rPr>
          <w:rFonts w:hint="default" w:ascii="Times New Roman" w:hAnsi="Times New Roman" w:eastAsia="Times New Roman" w:cs="Times New Roman"/>
          <w:sz w:val="21"/>
        </w:rPr>
        <w:t>2014-201</w:t>
      </w:r>
      <w:r>
        <w:rPr>
          <w:rFonts w:hint="default" w:ascii="Times New Roman" w:hAnsi="Times New Roman" w:eastAsia="Times New Roman" w:cs="Times New Roman"/>
          <w:spacing w:val="53"/>
          <w:sz w:val="21"/>
        </w:rPr>
        <w:t>7</w:t>
      </w:r>
      <w:r>
        <w:rPr>
          <w:rFonts w:hint="default" w:ascii="宋体" w:hAnsi="宋体" w:eastAsia="宋体" w:cs="宋体"/>
          <w:sz w:val="21"/>
        </w:rPr>
        <w:t>年担任</w:t>
      </w:r>
      <w:r>
        <w:rPr>
          <w:rFonts w:hint="default" w:ascii="Times New Roman" w:hAnsi="Times New Roman" w:eastAsia="Times New Roman" w:cs="Times New Roman"/>
          <w:sz w:val="21"/>
        </w:rPr>
        <w:t>**</w:t>
      </w:r>
      <w:r>
        <w:rPr>
          <w:rFonts w:hint="default" w:ascii="宋体" w:hAnsi="宋体" w:eastAsia="宋体" w:cs="宋体"/>
          <w:sz w:val="21"/>
        </w:rPr>
        <w:t>干部，获得了</w:t>
      </w:r>
      <w:r>
        <w:rPr>
          <w:rFonts w:hint="default" w:ascii="Times New Roman" w:hAnsi="Times New Roman" w:eastAsia="Times New Roman" w:cs="Times New Roman"/>
          <w:sz w:val="21"/>
        </w:rPr>
        <w:t>**</w:t>
      </w:r>
      <w:r>
        <w:rPr>
          <w:rFonts w:hint="default" w:ascii="宋体" w:hAnsi="宋体" w:eastAsia="宋体" w:cs="宋体"/>
          <w:sz w:val="21"/>
        </w:rPr>
        <w:t>奖励，加</w:t>
      </w:r>
      <w:r>
        <w:rPr>
          <w:rFonts w:hint="default" w:ascii="Times New Roman" w:hAnsi="Times New Roman" w:eastAsia="Times New Roman" w:cs="Times New Roman"/>
          <w:sz w:val="21"/>
        </w:rPr>
        <w:t>*</w:t>
      </w:r>
      <w:r>
        <w:rPr>
          <w:rFonts w:hint="default" w:ascii="宋体" w:hAnsi="宋体" w:eastAsia="宋体" w:cs="宋体"/>
          <w:sz w:val="21"/>
        </w:rPr>
        <w:t>分。</w:t>
      </w:r>
    </w:p>
    <w:p>
      <w:pPr>
        <w:autoSpaceDE w:val="0"/>
        <w:autoSpaceDN w:val="0"/>
        <w:snapToGrid w:val="0"/>
        <w:spacing w:before="498"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t>该项学生自计得分：</w:t>
      </w:r>
    </w:p>
    <w:p>
      <w:pPr>
        <w:autoSpaceDE w:val="0"/>
        <w:autoSpaceDN w:val="0"/>
        <w:snapToGrid w:val="0"/>
        <w:spacing w:before="148"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991870</wp:posOffset>
            </wp:positionH>
            <wp:positionV relativeFrom="page">
              <wp:posOffset>5899150</wp:posOffset>
            </wp:positionV>
            <wp:extent cx="6121400" cy="12700"/>
            <wp:effectExtent l="0" t="0" r="0" b="0"/>
            <wp:wrapNone/>
            <wp:docPr id="1188" name="1188"/>
            <wp:cNvGraphicFramePr/>
            <a:graphic xmlns:a="http://schemas.openxmlformats.org/drawingml/2006/main">
              <a:graphicData uri="http://schemas.openxmlformats.org/drawingml/2006/picture">
                <pic:pic xmlns:pic="http://schemas.openxmlformats.org/drawingml/2006/picture">
                  <pic:nvPicPr>
                    <pic:cNvPr id="1188" name="1188"/>
                    <pic:cNvPicPr/>
                  </pic:nvPicPr>
                  <pic:blipFill>
                    <a:blip r:embed="rId34">
                      <a:clrChange>
                        <a:clrFrom>
                          <a:srgbClr val="FFFFFF"/>
                        </a:clrFrom>
                        <a:clrTo>
                          <a:srgbClr val="FFFFFF">
                            <a:alpha val="0"/>
                          </a:srgbClr>
                        </a:clrTo>
                      </a:clrChange>
                    </a:blip>
                    <a:stretch>
                      <a:fillRect/>
                    </a:stretch>
                  </pic:blipFill>
                  <pic:spPr>
                    <a:xfrm>
                      <a:off x="0" y="0"/>
                      <a:ext cx="6121400" cy="12700"/>
                    </a:xfrm>
                    <a:prstGeom prst="rect">
                      <a:avLst/>
                    </a:prstGeom>
                    <a:ln>
                      <a:noFill/>
                    </a:ln>
                  </pic:spPr>
                </pic:pic>
              </a:graphicData>
            </a:graphic>
          </wp:anchor>
        </w:drawing>
      </w:r>
      <w:r>
        <w:rPr>
          <w:rFonts w:hint="default" w:ascii="宋体" w:hAnsi="宋体" w:eastAsia="宋体" w:cs="宋体"/>
          <w:sz w:val="21"/>
        </w:rPr>
        <w:t>申请人承诺</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5956300</wp:posOffset>
            </wp:positionV>
            <wp:extent cx="12700" cy="12700"/>
            <wp:effectExtent l="0" t="0" r="0" b="0"/>
            <wp:wrapNone/>
            <wp:docPr id="1187" name="1187"/>
            <wp:cNvGraphicFramePr/>
            <a:graphic xmlns:a="http://schemas.openxmlformats.org/drawingml/2006/main">
              <a:graphicData uri="http://schemas.openxmlformats.org/drawingml/2006/picture">
                <pic:pic xmlns:pic="http://schemas.openxmlformats.org/drawingml/2006/picture">
                  <pic:nvPicPr>
                    <pic:cNvPr id="1187" name="1187"/>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5956300</wp:posOffset>
            </wp:positionV>
            <wp:extent cx="12700" cy="12700"/>
            <wp:effectExtent l="0" t="0" r="0" b="0"/>
            <wp:wrapNone/>
            <wp:docPr id="1189" name="1189"/>
            <wp:cNvGraphicFramePr/>
            <a:graphic xmlns:a="http://schemas.openxmlformats.org/drawingml/2006/main">
              <a:graphicData uri="http://schemas.openxmlformats.org/drawingml/2006/picture">
                <pic:pic xmlns:pic="http://schemas.openxmlformats.org/drawingml/2006/picture">
                  <pic:nvPicPr>
                    <pic:cNvPr id="1189" name="1189"/>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5962650</wp:posOffset>
            </wp:positionV>
            <wp:extent cx="12700" cy="1079500"/>
            <wp:effectExtent l="0" t="0" r="0" b="0"/>
            <wp:wrapNone/>
            <wp:docPr id="1190" name="1190"/>
            <wp:cNvGraphicFramePr/>
            <a:graphic xmlns:a="http://schemas.openxmlformats.org/drawingml/2006/main">
              <a:graphicData uri="http://schemas.openxmlformats.org/drawingml/2006/picture">
                <pic:pic xmlns:pic="http://schemas.openxmlformats.org/drawingml/2006/picture">
                  <pic:nvPicPr>
                    <pic:cNvPr id="1190" name="1190"/>
                    <pic:cNvPicPr/>
                  </pic:nvPicPr>
                  <pic:blipFill>
                    <a:blip r:embed="rId39">
                      <a:clrChange>
                        <a:clrFrom>
                          <a:srgbClr val="FFFFFF"/>
                        </a:clrFrom>
                        <a:clrTo>
                          <a:srgbClr val="FFFFFF">
                            <a:alpha val="0"/>
                          </a:srgbClr>
                        </a:clrTo>
                      </a:clrChange>
                    </a:blip>
                    <a:stretch>
                      <a:fillRect/>
                    </a:stretch>
                  </pic:blipFill>
                  <pic:spPr>
                    <a:xfrm>
                      <a:off x="0" y="0"/>
                      <a:ext cx="12700" cy="10795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5962650</wp:posOffset>
            </wp:positionV>
            <wp:extent cx="12700" cy="1079500"/>
            <wp:effectExtent l="0" t="0" r="0" b="0"/>
            <wp:wrapNone/>
            <wp:docPr id="1191" name="1191"/>
            <wp:cNvGraphicFramePr/>
            <a:graphic xmlns:a="http://schemas.openxmlformats.org/drawingml/2006/main">
              <a:graphicData uri="http://schemas.openxmlformats.org/drawingml/2006/picture">
                <pic:pic xmlns:pic="http://schemas.openxmlformats.org/drawingml/2006/picture">
                  <pic:nvPicPr>
                    <pic:cNvPr id="1191" name="1191"/>
                    <pic:cNvPicPr/>
                  </pic:nvPicPr>
                  <pic:blipFill>
                    <a:blip r:embed="rId40">
                      <a:clrChange>
                        <a:clrFrom>
                          <a:srgbClr val="FFFFFF"/>
                        </a:clrFrom>
                        <a:clrTo>
                          <a:srgbClr val="FFFFFF">
                            <a:alpha val="0"/>
                          </a:srgbClr>
                        </a:clrTo>
                      </a:clrChange>
                    </a:blip>
                    <a:stretch>
                      <a:fillRect/>
                    </a:stretch>
                  </pic:blipFill>
                  <pic:spPr>
                    <a:xfrm>
                      <a:off x="0" y="0"/>
                      <a:ext cx="12700" cy="1079500"/>
                    </a:xfrm>
                    <a:prstGeom prst="rect">
                      <a:avLst/>
                    </a:prstGeom>
                    <a:ln>
                      <a:noFill/>
                    </a:ln>
                  </pic:spPr>
                </pic:pic>
              </a:graphicData>
            </a:graphic>
          </wp:anchor>
        </w:drawing>
      </w:r>
    </w:p>
    <w:p>
      <w:pPr>
        <w:autoSpaceDE w:val="0"/>
        <w:autoSpaceDN w:val="0"/>
        <w:snapToGrid w:val="0"/>
        <w:spacing w:before="185" w:after="0" w:line="300" w:lineRule="exact"/>
        <w:ind w:left="480" w:right="0" w:firstLine="0"/>
        <w:jc w:val="left"/>
        <w:textAlignment w:val="auto"/>
        <w:rPr>
          <w:rFonts w:hint="default" w:ascii="楷体" w:hAnsi="楷体" w:eastAsia="楷体" w:cs="楷体"/>
        </w:rPr>
      </w:pPr>
      <w:r>
        <w:rPr>
          <w:rFonts w:hint="default" w:ascii="楷体" w:hAnsi="楷体" w:eastAsia="楷体" w:cs="楷体"/>
        </w:rPr>
        <w:t>申请人承诺上述信息及所附佐证材料均真实有效，如有问题，本人承担一切责任。</w:t>
      </w:r>
    </w:p>
    <w:p>
      <w:pPr>
        <w:autoSpaceDE w:val="0"/>
        <w:autoSpaceDN w:val="0"/>
        <w:snapToGrid w:val="0"/>
        <w:spacing w:before="109" w:after="0" w:line="263" w:lineRule="exact"/>
        <w:ind w:left="5567" w:right="0" w:firstLine="0"/>
        <w:jc w:val="left"/>
        <w:textAlignment w:val="auto"/>
        <w:rPr>
          <w:rFonts w:hint="default" w:ascii="宋体" w:hAnsi="宋体" w:eastAsia="宋体" w:cs="宋体"/>
          <w:sz w:val="21"/>
        </w:rPr>
      </w:pPr>
      <w:r>
        <w:rPr>
          <w:rFonts w:hint="default" w:ascii="宋体" w:hAnsi="宋体" w:eastAsia="宋体" w:cs="宋体"/>
          <w:sz w:val="21"/>
        </w:rPr>
        <w:t>申请人（签名</w:t>
      </w:r>
      <w:r>
        <w:rPr>
          <w:rFonts w:hint="default" w:ascii="宋体" w:hAnsi="宋体" w:eastAsia="宋体" w:cs="宋体"/>
          <w:spacing w:val="-52"/>
          <w:sz w:val="21"/>
        </w:rPr>
        <w:t>）</w:t>
      </w:r>
      <w:r>
        <w:rPr>
          <w:rFonts w:hint="default" w:ascii="宋体" w:hAnsi="宋体" w:eastAsia="宋体" w:cs="宋体"/>
          <w:sz w:val="21"/>
        </w:rPr>
        <w:t>：</w:t>
      </w:r>
    </w:p>
    <w:p>
      <w:pPr>
        <w:autoSpaceDE w:val="0"/>
        <w:autoSpaceDN w:val="0"/>
        <w:snapToGrid w:val="0"/>
        <w:spacing w:before="50" w:after="0" w:line="240" w:lineRule="auto"/>
        <w:ind w:left="7694" w:right="0" w:firstLine="0"/>
        <w:jc w:val="left"/>
        <w:textAlignment w:val="auto"/>
        <w:rPr>
          <w:rFonts w:hint="default" w:ascii="宋体" w:hAnsi="宋体" w:eastAsia="宋体" w:cs="宋体"/>
          <w:sz w:val="21"/>
        </w:rPr>
      </w:pPr>
      <w:r>
        <w:rPr>
          <w:rFonts w:hint="default" w:ascii="Times New Roman" w:hAnsi="Times New Roman" w:eastAsia="Times New Roman" w:cs="Times New Roman"/>
          <w:spacing w:val="1"/>
          <w:sz w:val="21"/>
        </w:rPr>
        <w:t>201</w:t>
      </w:r>
      <w:r>
        <w:rPr>
          <w:rFonts w:hint="default" w:ascii="Times New Roman" w:hAnsi="Times New Roman" w:eastAsia="Times New Roman" w:cs="Times New Roman"/>
          <w:spacing w:val="51"/>
          <w:sz w:val="21"/>
        </w:rPr>
        <w:t>7</w:t>
      </w:r>
      <w:r>
        <w:rPr>
          <w:rFonts w:hint="default" w:ascii="宋体" w:hAnsi="宋体" w:eastAsia="宋体" w:cs="宋体"/>
          <w:spacing w:val="25"/>
          <w:sz w:val="21"/>
        </w:rPr>
        <w:t>年</w:t>
      </w:r>
      <w:r>
        <w:rPr>
          <w:rFonts w:hint="default" w:ascii="Times New Roman" w:hAnsi="Times New Roman" w:eastAsia="Times New Roman" w:cs="Times New Roman"/>
          <w:spacing w:val="49"/>
          <w:sz w:val="21"/>
        </w:rPr>
        <w:t>9</w:t>
      </w:r>
      <w:r>
        <w:rPr>
          <w:rFonts w:hint="default" w:ascii="宋体" w:hAnsi="宋体" w:eastAsia="宋体" w:cs="宋体"/>
          <w:spacing w:val="-1"/>
          <w:sz w:val="21"/>
        </w:rPr>
        <w:t>月</w:t>
      </w:r>
      <w:r>
        <w:rPr>
          <w:rFonts w:hint="default" w:ascii="宋体" w:hAnsi="宋体" w:eastAsia="宋体" w:cs="宋体"/>
          <w:spacing w:val="157"/>
          <w:sz w:val="21"/>
        </w:rPr>
        <w:t xml:space="preserve"> </w:t>
      </w:r>
      <w:r>
        <w:rPr>
          <w:rFonts w:hint="default" w:ascii="宋体" w:hAnsi="宋体" w:eastAsia="宋体" w:cs="宋体"/>
          <w:sz w:val="21"/>
        </w:rPr>
        <w:t>日</w:t>
      </w:r>
    </w:p>
    <w:p>
      <w:pPr>
        <w:autoSpaceDE w:val="0"/>
        <w:autoSpaceDN w:val="0"/>
        <w:snapToGrid w:val="0"/>
        <w:spacing w:before="482"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t>申请人（□符合</w:t>
      </w:r>
      <w:r>
        <w:rPr>
          <w:rFonts w:hint="default" w:ascii="宋体" w:hAnsi="宋体" w:eastAsia="宋体" w:cs="宋体"/>
          <w:spacing w:val="104"/>
          <w:sz w:val="21"/>
        </w:rPr>
        <w:t xml:space="preserve"> </w:t>
      </w:r>
      <w:r>
        <w:rPr>
          <w:rFonts w:hint="default" w:ascii="宋体" w:hAnsi="宋体" w:eastAsia="宋体" w:cs="宋体"/>
          <w:sz w:val="21"/>
        </w:rPr>
        <w:t>□不符合）推免条件， 附加分总分为______分。</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7035800</wp:posOffset>
            </wp:positionV>
            <wp:extent cx="12700" cy="12700"/>
            <wp:effectExtent l="0" t="0" r="0" b="0"/>
            <wp:wrapNone/>
            <wp:docPr id="1192" name="1192"/>
            <wp:cNvGraphicFramePr/>
            <a:graphic xmlns:a="http://schemas.openxmlformats.org/drawingml/2006/main">
              <a:graphicData uri="http://schemas.openxmlformats.org/drawingml/2006/picture">
                <pic:pic xmlns:pic="http://schemas.openxmlformats.org/drawingml/2006/picture">
                  <pic:nvPicPr>
                    <pic:cNvPr id="1192" name="1192"/>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963295</wp:posOffset>
            </wp:positionH>
            <wp:positionV relativeFrom="page">
              <wp:posOffset>7035800</wp:posOffset>
            </wp:positionV>
            <wp:extent cx="6121400" cy="12700"/>
            <wp:effectExtent l="0" t="0" r="0" b="0"/>
            <wp:wrapNone/>
            <wp:docPr id="1193" name="1193"/>
            <wp:cNvGraphicFramePr/>
            <a:graphic xmlns:a="http://schemas.openxmlformats.org/drawingml/2006/main">
              <a:graphicData uri="http://schemas.openxmlformats.org/drawingml/2006/picture">
                <pic:pic xmlns:pic="http://schemas.openxmlformats.org/drawingml/2006/picture">
                  <pic:nvPicPr>
                    <pic:cNvPr id="1193" name="1193"/>
                    <pic:cNvPicPr/>
                  </pic:nvPicPr>
                  <pic:blipFill>
                    <a:blip r:embed="rId34">
                      <a:clrChange>
                        <a:clrFrom>
                          <a:srgbClr val="FFFFFF"/>
                        </a:clrFrom>
                        <a:clrTo>
                          <a:srgbClr val="FFFFFF">
                            <a:alpha val="0"/>
                          </a:srgbClr>
                        </a:clrTo>
                      </a:clrChange>
                    </a:blip>
                    <a:stretch>
                      <a:fillRect/>
                    </a:stretch>
                  </pic:blipFill>
                  <pic:spPr>
                    <a:xfrm>
                      <a:off x="0" y="0"/>
                      <a:ext cx="61214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7035800</wp:posOffset>
            </wp:positionV>
            <wp:extent cx="12700" cy="12700"/>
            <wp:effectExtent l="0" t="0" r="0" b="0"/>
            <wp:wrapNone/>
            <wp:docPr id="1194" name="1194"/>
            <wp:cNvGraphicFramePr/>
            <a:graphic xmlns:a="http://schemas.openxmlformats.org/drawingml/2006/main">
              <a:graphicData uri="http://schemas.openxmlformats.org/drawingml/2006/picture">
                <pic:pic xmlns:pic="http://schemas.openxmlformats.org/drawingml/2006/picture">
                  <pic:nvPicPr>
                    <pic:cNvPr id="1194" name="1194"/>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7041515</wp:posOffset>
            </wp:positionV>
            <wp:extent cx="12700" cy="996950"/>
            <wp:effectExtent l="0" t="0" r="0" b="0"/>
            <wp:wrapNone/>
            <wp:docPr id="1195" name="1195"/>
            <wp:cNvGraphicFramePr/>
            <a:graphic xmlns:a="http://schemas.openxmlformats.org/drawingml/2006/main">
              <a:graphicData uri="http://schemas.openxmlformats.org/drawingml/2006/picture">
                <pic:pic xmlns:pic="http://schemas.openxmlformats.org/drawingml/2006/picture">
                  <pic:nvPicPr>
                    <pic:cNvPr id="1195" name="1195"/>
                    <pic:cNvPicPr/>
                  </pic:nvPicPr>
                  <pic:blipFill>
                    <a:blip r:embed="rId41">
                      <a:clrChange>
                        <a:clrFrom>
                          <a:srgbClr val="FFFFFF"/>
                        </a:clrFrom>
                        <a:clrTo>
                          <a:srgbClr val="FFFFFF">
                            <a:alpha val="0"/>
                          </a:srgbClr>
                        </a:clrTo>
                      </a:clrChange>
                    </a:blip>
                    <a:stretch>
                      <a:fillRect/>
                    </a:stretch>
                  </pic:blipFill>
                  <pic:spPr>
                    <a:xfrm>
                      <a:off x="0" y="0"/>
                      <a:ext cx="12700" cy="99695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7041515</wp:posOffset>
            </wp:positionV>
            <wp:extent cx="12700" cy="996950"/>
            <wp:effectExtent l="0" t="0" r="0" b="0"/>
            <wp:wrapNone/>
            <wp:docPr id="1196" name="1196"/>
            <wp:cNvGraphicFramePr/>
            <a:graphic xmlns:a="http://schemas.openxmlformats.org/drawingml/2006/main">
              <a:graphicData uri="http://schemas.openxmlformats.org/drawingml/2006/picture">
                <pic:pic xmlns:pic="http://schemas.openxmlformats.org/drawingml/2006/picture">
                  <pic:nvPicPr>
                    <pic:cNvPr id="1196" name="1196"/>
                    <pic:cNvPicPr/>
                  </pic:nvPicPr>
                  <pic:blipFill>
                    <a:blip r:embed="rId42">
                      <a:clrChange>
                        <a:clrFrom>
                          <a:srgbClr val="FFFFFF"/>
                        </a:clrFrom>
                        <a:clrTo>
                          <a:srgbClr val="FFFFFF">
                            <a:alpha val="0"/>
                          </a:srgbClr>
                        </a:clrTo>
                      </a:clrChange>
                    </a:blip>
                    <a:stretch>
                      <a:fillRect/>
                    </a:stretch>
                  </pic:blipFill>
                  <pic:spPr>
                    <a:xfrm>
                      <a:off x="0" y="0"/>
                      <a:ext cx="12700" cy="996950"/>
                    </a:xfrm>
                    <a:prstGeom prst="rect">
                      <a:avLst/>
                    </a:prstGeom>
                    <a:ln>
                      <a:noFill/>
                    </a:ln>
                  </pic:spPr>
                </pic:pic>
              </a:graphicData>
            </a:graphic>
          </wp:anchor>
        </w:drawing>
      </w:r>
    </w:p>
    <w:p>
      <w:pPr>
        <w:autoSpaceDE w:val="0"/>
        <w:autoSpaceDN w:val="0"/>
        <w:snapToGrid w:val="0"/>
        <w:spacing w:before="361" w:after="0" w:line="263" w:lineRule="exact"/>
        <w:ind w:left="4597" w:right="0" w:firstLine="0"/>
        <w:jc w:val="left"/>
        <w:textAlignment w:val="auto"/>
        <w:rPr>
          <w:rFonts w:hint="default" w:ascii="宋体" w:hAnsi="宋体" w:eastAsia="宋体" w:cs="宋体"/>
          <w:sz w:val="21"/>
        </w:rPr>
      </w:pPr>
      <w:r>
        <w:rPr>
          <w:rFonts w:hint="default" w:ascii="宋体" w:hAnsi="宋体" w:eastAsia="宋体" w:cs="宋体"/>
          <w:sz w:val="21"/>
        </w:rPr>
        <w:t>审核人签名：</w:t>
      </w:r>
    </w:p>
    <w:p>
      <w:pPr>
        <w:autoSpaceDE w:val="0"/>
        <w:autoSpaceDN w:val="0"/>
        <w:snapToGrid w:val="0"/>
        <w:spacing w:before="50" w:after="0" w:line="240" w:lineRule="auto"/>
        <w:ind w:left="7694" w:right="0" w:firstLine="0"/>
        <w:jc w:val="left"/>
        <w:textAlignment w:val="auto"/>
        <w:rPr>
          <w:rFonts w:hint="default" w:ascii="宋体" w:hAnsi="宋体" w:eastAsia="宋体" w:cs="宋体"/>
          <w:sz w:val="21"/>
        </w:rPr>
      </w:pPr>
      <w:r>
        <w:rPr>
          <w:rFonts w:hint="default" w:ascii="Times New Roman" w:hAnsi="Times New Roman" w:eastAsia="Times New Roman" w:cs="Times New Roman"/>
          <w:spacing w:val="1"/>
          <w:sz w:val="21"/>
        </w:rPr>
        <w:t>201</w:t>
      </w:r>
      <w:r>
        <w:rPr>
          <w:rFonts w:hint="default" w:ascii="Times New Roman" w:hAnsi="Times New Roman" w:eastAsia="Times New Roman" w:cs="Times New Roman"/>
          <w:spacing w:val="51"/>
          <w:sz w:val="21"/>
        </w:rPr>
        <w:t>7</w:t>
      </w:r>
      <w:r>
        <w:rPr>
          <w:rFonts w:hint="default" w:ascii="宋体" w:hAnsi="宋体" w:eastAsia="宋体" w:cs="宋体"/>
          <w:spacing w:val="25"/>
          <w:sz w:val="21"/>
        </w:rPr>
        <w:t>年</w:t>
      </w:r>
      <w:r>
        <w:rPr>
          <w:rFonts w:hint="default" w:ascii="Times New Roman" w:hAnsi="Times New Roman" w:eastAsia="Times New Roman" w:cs="Times New Roman"/>
          <w:spacing w:val="49"/>
          <w:sz w:val="21"/>
        </w:rPr>
        <w:t>9</w:t>
      </w:r>
      <w:r>
        <w:rPr>
          <w:rFonts w:hint="default" w:ascii="宋体" w:hAnsi="宋体" w:eastAsia="宋体" w:cs="宋体"/>
          <w:spacing w:val="-1"/>
          <w:sz w:val="21"/>
        </w:rPr>
        <w:t>月</w:t>
      </w:r>
      <w:r>
        <w:rPr>
          <w:rFonts w:hint="default" w:ascii="宋体" w:hAnsi="宋体" w:eastAsia="宋体" w:cs="宋体"/>
          <w:spacing w:val="157"/>
          <w:sz w:val="21"/>
        </w:rPr>
        <w:t xml:space="preserve"> </w:t>
      </w:r>
      <w:r>
        <w:rPr>
          <w:rFonts w:hint="default" w:ascii="宋体" w:hAnsi="宋体" w:eastAsia="宋体" w:cs="宋体"/>
          <w:sz w:val="21"/>
        </w:rPr>
        <w:t>日</w:t>
      </w:r>
    </w:p>
    <w:p>
      <w:pPr>
        <w:autoSpaceDE w:val="0"/>
        <w:autoSpaceDN w:val="0"/>
        <w:snapToGrid w:val="0"/>
        <w:spacing w:before="69" w:after="0" w:line="263" w:lineRule="exact"/>
        <w:ind w:left="0" w:right="0" w:firstLine="0"/>
        <w:jc w:val="left"/>
        <w:textAlignment w:val="auto"/>
        <w:rPr>
          <w:rFonts w:hint="default" w:ascii="宋体" w:hAnsi="宋体" w:eastAsia="宋体" w:cs="宋体"/>
          <w:sz w:val="21"/>
        </w:rPr>
      </w:pP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991870</wp:posOffset>
            </wp:positionH>
            <wp:positionV relativeFrom="page">
              <wp:posOffset>7956550</wp:posOffset>
            </wp:positionV>
            <wp:extent cx="6121400" cy="12700"/>
            <wp:effectExtent l="0" t="0" r="0" b="0"/>
            <wp:wrapNone/>
            <wp:docPr id="1198" name="1198"/>
            <wp:cNvGraphicFramePr/>
            <a:graphic xmlns:a="http://schemas.openxmlformats.org/drawingml/2006/main">
              <a:graphicData uri="http://schemas.openxmlformats.org/drawingml/2006/picture">
                <pic:pic xmlns:pic="http://schemas.openxmlformats.org/drawingml/2006/picture">
                  <pic:nvPicPr>
                    <pic:cNvPr id="1198" name="1198"/>
                    <pic:cNvPicPr/>
                  </pic:nvPicPr>
                  <pic:blipFill>
                    <a:blip r:embed="rId34">
                      <a:clrChange>
                        <a:clrFrom>
                          <a:srgbClr val="FFFFFF"/>
                        </a:clrFrom>
                        <a:clrTo>
                          <a:srgbClr val="FFFFFF">
                            <a:alpha val="0"/>
                          </a:srgbClr>
                        </a:clrTo>
                      </a:clrChange>
                    </a:blip>
                    <a:stretch>
                      <a:fillRect/>
                    </a:stretch>
                  </pic:blipFill>
                  <pic:spPr>
                    <a:xfrm>
                      <a:off x="0" y="0"/>
                      <a:ext cx="6121400" cy="12700"/>
                    </a:xfrm>
                    <a:prstGeom prst="rect">
                      <a:avLst/>
                    </a:prstGeom>
                    <a:ln>
                      <a:noFill/>
                    </a:ln>
                  </pic:spPr>
                </pic:pic>
              </a:graphicData>
            </a:graphic>
          </wp:anchor>
        </w:drawing>
      </w:r>
      <w:r>
        <w:rPr>
          <w:rFonts w:hint="default" w:ascii="宋体" w:hAnsi="宋体" w:eastAsia="宋体" w:cs="宋体"/>
          <w:sz w:val="21"/>
        </w:rPr>
        <w:t>学院意见</w:t>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8032750</wp:posOffset>
            </wp:positionV>
            <wp:extent cx="12700" cy="12700"/>
            <wp:effectExtent l="0" t="0" r="0" b="0"/>
            <wp:wrapNone/>
            <wp:docPr id="1197" name="1197"/>
            <wp:cNvGraphicFramePr/>
            <a:graphic xmlns:a="http://schemas.openxmlformats.org/drawingml/2006/main">
              <a:graphicData uri="http://schemas.openxmlformats.org/drawingml/2006/picture">
                <pic:pic xmlns:pic="http://schemas.openxmlformats.org/drawingml/2006/picture">
                  <pic:nvPicPr>
                    <pic:cNvPr id="1197" name="1197"/>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8032750</wp:posOffset>
            </wp:positionV>
            <wp:extent cx="12700" cy="12700"/>
            <wp:effectExtent l="0" t="0" r="0" b="0"/>
            <wp:wrapNone/>
            <wp:docPr id="1199" name="1199"/>
            <wp:cNvGraphicFramePr/>
            <a:graphic xmlns:a="http://schemas.openxmlformats.org/drawingml/2006/main">
              <a:graphicData uri="http://schemas.openxmlformats.org/drawingml/2006/picture">
                <pic:pic xmlns:pic="http://schemas.openxmlformats.org/drawingml/2006/picture">
                  <pic:nvPicPr>
                    <pic:cNvPr id="1199" name="1199"/>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956945</wp:posOffset>
            </wp:positionH>
            <wp:positionV relativeFrom="page">
              <wp:posOffset>8038465</wp:posOffset>
            </wp:positionV>
            <wp:extent cx="12700" cy="998220"/>
            <wp:effectExtent l="0" t="0" r="0" b="0"/>
            <wp:wrapNone/>
            <wp:docPr id="1200" name="1200"/>
            <wp:cNvGraphicFramePr/>
            <a:graphic xmlns:a="http://schemas.openxmlformats.org/drawingml/2006/main">
              <a:graphicData uri="http://schemas.openxmlformats.org/drawingml/2006/picture">
                <pic:pic xmlns:pic="http://schemas.openxmlformats.org/drawingml/2006/picture">
                  <pic:nvPicPr>
                    <pic:cNvPr id="1200" name="1200"/>
                    <pic:cNvPicPr/>
                  </pic:nvPicPr>
                  <pic:blipFill>
                    <a:blip r:embed="rId41">
                      <a:clrChange>
                        <a:clrFrom>
                          <a:srgbClr val="FFFFFF"/>
                        </a:clrFrom>
                        <a:clrTo>
                          <a:srgbClr val="FFFFFF">
                            <a:alpha val="0"/>
                          </a:srgbClr>
                        </a:clrTo>
                      </a:clrChange>
                    </a:blip>
                    <a:stretch>
                      <a:fillRect/>
                    </a:stretch>
                  </pic:blipFill>
                  <pic:spPr>
                    <a:xfrm>
                      <a:off x="0" y="0"/>
                      <a:ext cx="12700" cy="998220"/>
                    </a:xfrm>
                    <a:prstGeom prst="rect">
                      <a:avLst/>
                    </a:prstGeom>
                    <a:ln>
                      <a:noFill/>
                    </a:ln>
                  </pic:spPr>
                </pic:pic>
              </a:graphicData>
            </a:graphic>
          </wp:anchor>
        </w:drawing>
      </w:r>
      <w:r>
        <w:rPr>
          <w:rFonts w:hint="default" w:ascii="宋体" w:hAnsi="宋体" w:eastAsia="宋体" w:cs="宋体"/>
          <w:sz w:val="21"/>
        </w:rPr>
        <w:drawing>
          <wp:anchor distT="0" distB="0" distL="0" distR="0" simplePos="0" relativeHeight="1024" behindDoc="1" locked="0" layoutInCell="1" allowOverlap="1">
            <wp:simplePos x="0" y="0"/>
            <wp:positionH relativeFrom="page">
              <wp:posOffset>7078345</wp:posOffset>
            </wp:positionH>
            <wp:positionV relativeFrom="page">
              <wp:posOffset>8038465</wp:posOffset>
            </wp:positionV>
            <wp:extent cx="12700" cy="998220"/>
            <wp:effectExtent l="0" t="0" r="0" b="0"/>
            <wp:wrapNone/>
            <wp:docPr id="1201" name="1201"/>
            <wp:cNvGraphicFramePr/>
            <a:graphic xmlns:a="http://schemas.openxmlformats.org/drawingml/2006/main">
              <a:graphicData uri="http://schemas.openxmlformats.org/drawingml/2006/picture">
                <pic:pic xmlns:pic="http://schemas.openxmlformats.org/drawingml/2006/picture">
                  <pic:nvPicPr>
                    <pic:cNvPr id="1201" name="1201"/>
                    <pic:cNvPicPr/>
                  </pic:nvPicPr>
                  <pic:blipFill>
                    <a:blip r:embed="rId42">
                      <a:clrChange>
                        <a:clrFrom>
                          <a:srgbClr val="FFFFFF"/>
                        </a:clrFrom>
                        <a:clrTo>
                          <a:srgbClr val="FFFFFF">
                            <a:alpha val="0"/>
                          </a:srgbClr>
                        </a:clrTo>
                      </a:clrChange>
                    </a:blip>
                    <a:stretch>
                      <a:fillRect/>
                    </a:stretch>
                  </pic:blipFill>
                  <pic:spPr>
                    <a:xfrm>
                      <a:off x="0" y="0"/>
                      <a:ext cx="12700" cy="998220"/>
                    </a:xfrm>
                    <a:prstGeom prst="rect">
                      <a:avLst/>
                    </a:prstGeom>
                    <a:ln>
                      <a:noFill/>
                    </a:ln>
                  </pic:spPr>
                </pic:pic>
              </a:graphicData>
            </a:graphic>
          </wp:anchor>
        </w:drawing>
      </w:r>
    </w:p>
    <w:p>
      <w:pPr>
        <w:autoSpaceDE w:val="0"/>
        <w:autoSpaceDN w:val="0"/>
        <w:snapToGrid w:val="0"/>
        <w:spacing w:before="322" w:after="0" w:line="312" w:lineRule="exact"/>
        <w:ind w:left="5672" w:right="1968" w:firstLine="0"/>
        <w:jc w:val="both"/>
        <w:textAlignment w:val="auto"/>
        <w:rPr>
          <w:rFonts w:hint="default" w:ascii="宋体" w:hAnsi="宋体" w:eastAsia="宋体" w:cs="宋体"/>
          <w:sz w:val="21"/>
        </w:rPr>
      </w:pPr>
      <w:r>
        <w:rPr>
          <w:rFonts w:hint="default" w:ascii="宋体" w:hAnsi="宋体" w:eastAsia="宋体" w:cs="宋体"/>
          <w:sz w:val="21"/>
        </w:rPr>
        <w:t>推免</w:t>
      </w:r>
      <w:r>
        <w:rPr>
          <w:rFonts w:hint="default" w:ascii="宋体" w:hAnsi="宋体" w:eastAsia="宋体" w:cs="宋体"/>
          <w:spacing w:val="-2"/>
          <w:sz w:val="21"/>
        </w:rPr>
        <w:t>组</w:t>
      </w:r>
      <w:r>
        <w:rPr>
          <w:rFonts w:hint="default" w:ascii="宋体" w:hAnsi="宋体" w:eastAsia="宋体" w:cs="宋体"/>
          <w:sz w:val="21"/>
        </w:rPr>
        <w:t>长</w:t>
      </w:r>
      <w:r>
        <w:rPr>
          <w:rFonts w:hint="default" w:ascii="宋体" w:hAnsi="宋体" w:eastAsia="宋体" w:cs="宋体"/>
          <w:spacing w:val="-2"/>
          <w:sz w:val="21"/>
        </w:rPr>
        <w:t>（</w:t>
      </w:r>
      <w:r>
        <w:rPr>
          <w:rFonts w:hint="default" w:ascii="宋体" w:hAnsi="宋体" w:eastAsia="宋体" w:cs="宋体"/>
          <w:sz w:val="21"/>
        </w:rPr>
        <w:t>签</w:t>
      </w:r>
      <w:r>
        <w:rPr>
          <w:rFonts w:hint="default" w:ascii="宋体" w:hAnsi="宋体" w:eastAsia="宋体" w:cs="宋体"/>
          <w:spacing w:val="-2"/>
          <w:sz w:val="21"/>
        </w:rPr>
        <w:t>名</w:t>
      </w:r>
      <w:r>
        <w:rPr>
          <w:rFonts w:hint="default" w:ascii="宋体" w:hAnsi="宋体" w:eastAsia="宋体" w:cs="宋体"/>
          <w:spacing w:val="-53"/>
          <w:sz w:val="21"/>
        </w:rPr>
        <w:t>）</w:t>
      </w:r>
      <w:r>
        <w:rPr>
          <w:rFonts w:hint="default" w:ascii="宋体" w:hAnsi="宋体" w:eastAsia="宋体" w:cs="宋体"/>
          <w:spacing w:val="-2"/>
          <w:sz w:val="21"/>
        </w:rPr>
        <w:t>：</w:t>
      </w:r>
      <w:r>
        <w:rPr>
          <w:rFonts w:hint="default" w:ascii="宋体" w:hAnsi="宋体" w:eastAsia="宋体" w:cs="宋体"/>
          <w:sz w:val="21"/>
        </w:rPr>
        <w:t>（公章）</w:t>
      </w:r>
    </w:p>
    <w:p>
      <w:pPr>
        <w:autoSpaceDE w:val="0"/>
        <w:autoSpaceDN w:val="0"/>
        <w:snapToGrid w:val="0"/>
        <w:spacing w:before="40" w:after="0" w:line="240" w:lineRule="auto"/>
        <w:ind w:left="7694" w:right="0" w:firstLine="0"/>
        <w:jc w:val="left"/>
        <w:textAlignment w:val="auto"/>
        <w:rPr>
          <w:rFonts w:hint="default" w:ascii="宋体" w:hAnsi="宋体" w:eastAsia="宋体" w:cs="宋体"/>
          <w:sz w:val="21"/>
        </w:rPr>
      </w:pPr>
      <w:r>
        <w:rPr>
          <w:rFonts w:hint="default" w:ascii="Times New Roman" w:hAnsi="Times New Roman" w:eastAsia="Times New Roman" w:cs="Times New Roman"/>
          <w:spacing w:val="-1"/>
          <w:sz w:val="21"/>
        </w:rPr>
        <w:t>201</w:t>
      </w:r>
      <w:r>
        <w:rPr>
          <w:rFonts w:hint="default" w:ascii="Times New Roman" w:hAnsi="Times New Roman" w:eastAsia="Times New Roman" w:cs="Times New Roman"/>
          <w:spacing w:val="52"/>
          <w:sz w:val="21"/>
        </w:rPr>
        <w:t>7</w:t>
      </w:r>
      <w:r>
        <w:rPr>
          <w:rFonts w:hint="default" w:ascii="宋体" w:hAnsi="宋体" w:eastAsia="宋体" w:cs="宋体"/>
          <w:spacing w:val="26"/>
          <w:sz w:val="21"/>
        </w:rPr>
        <w:t>年</w:t>
      </w:r>
      <w:r>
        <w:rPr>
          <w:rFonts w:hint="default" w:ascii="Times New Roman" w:hAnsi="Times New Roman" w:eastAsia="Times New Roman" w:cs="Times New Roman"/>
          <w:spacing w:val="50"/>
          <w:sz w:val="21"/>
        </w:rPr>
        <w:t>9</w:t>
      </w:r>
      <w:r>
        <w:rPr>
          <w:rFonts w:hint="default" w:ascii="宋体" w:hAnsi="宋体" w:eastAsia="宋体" w:cs="宋体"/>
          <w:spacing w:val="-1"/>
          <w:sz w:val="21"/>
        </w:rPr>
        <w:t>月</w:t>
      </w:r>
      <w:r>
        <w:rPr>
          <w:rFonts w:hint="default" w:ascii="宋体" w:hAnsi="宋体" w:eastAsia="宋体" w:cs="宋体"/>
          <w:spacing w:val="157"/>
          <w:sz w:val="21"/>
        </w:rPr>
        <w:t xml:space="preserve"> </w:t>
      </w:r>
      <w:r>
        <w:rPr>
          <w:rFonts w:hint="default" w:ascii="宋体" w:hAnsi="宋体" w:eastAsia="宋体" w:cs="宋体"/>
          <w:sz w:val="21"/>
        </w:rPr>
        <w:t>日</w:t>
      </w:r>
    </w:p>
    <w:p>
      <w:pPr>
        <w:autoSpaceDE w:val="0"/>
        <w:autoSpaceDN w:val="0"/>
        <w:snapToGrid w:val="0"/>
        <w:spacing w:before="775" w:after="0" w:line="263" w:lineRule="exact"/>
        <w:ind w:left="4433" w:right="0" w:firstLine="0"/>
        <w:jc w:val="left"/>
        <w:textAlignment w:val="auto"/>
        <w:rPr>
          <w:rFonts w:hint="default" w:ascii="仿宋" w:hAnsi="仿宋" w:eastAsia="仿宋" w:cs="仿宋"/>
          <w:sz w:val="21"/>
        </w:rPr>
      </w:pPr>
      <w:r>
        <w:rPr>
          <w:rFonts w:hint="default" w:ascii="仿宋" w:hAnsi="仿宋" w:eastAsia="仿宋" w:cs="仿宋"/>
          <w:spacing w:val="1"/>
          <w:sz w:val="21"/>
        </w:rPr>
        <w:t>1</w:t>
      </w:r>
      <w:r>
        <w:rPr>
          <w:rFonts w:hint="default" w:ascii="仿宋" w:hAnsi="仿宋" w:eastAsia="仿宋" w:cs="仿宋"/>
          <w:sz w:val="21"/>
        </w:rPr>
        <w:t>0</w:t>
      </w:r>
      <w:r>
        <w:rPr>
          <w:rFonts w:hint="default" w:ascii="仿宋" w:hAnsi="仿宋" w:eastAsia="仿宋" w:cs="仿宋"/>
          <w:sz w:val="21"/>
        </w:rPr>
        <w:drawing>
          <wp:anchor distT="0" distB="0" distL="0" distR="0" simplePos="0" relativeHeight="1024" behindDoc="1" locked="0" layoutInCell="1" allowOverlap="1">
            <wp:simplePos x="0" y="0"/>
            <wp:positionH relativeFrom="page">
              <wp:posOffset>956945</wp:posOffset>
            </wp:positionH>
            <wp:positionV relativeFrom="page">
              <wp:posOffset>9030970</wp:posOffset>
            </wp:positionV>
            <wp:extent cx="12700" cy="12700"/>
            <wp:effectExtent l="0" t="0" r="0" b="0"/>
            <wp:wrapNone/>
            <wp:docPr id="1202" name="1202"/>
            <wp:cNvGraphicFramePr/>
            <a:graphic xmlns:a="http://schemas.openxmlformats.org/drawingml/2006/main">
              <a:graphicData uri="http://schemas.openxmlformats.org/drawingml/2006/picture">
                <pic:pic xmlns:pic="http://schemas.openxmlformats.org/drawingml/2006/picture">
                  <pic:nvPicPr>
                    <pic:cNvPr id="1202" name="1202"/>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仿宋" w:hAnsi="仿宋" w:eastAsia="仿宋" w:cs="仿宋"/>
          <w:sz w:val="21"/>
        </w:rPr>
        <w:drawing>
          <wp:anchor distT="0" distB="0" distL="0" distR="0" simplePos="0" relativeHeight="1024" behindDoc="1" locked="0" layoutInCell="1" allowOverlap="1">
            <wp:simplePos x="0" y="0"/>
            <wp:positionH relativeFrom="page">
              <wp:posOffset>956945</wp:posOffset>
            </wp:positionH>
            <wp:positionV relativeFrom="page">
              <wp:posOffset>9030970</wp:posOffset>
            </wp:positionV>
            <wp:extent cx="12700" cy="12700"/>
            <wp:effectExtent l="0" t="0" r="0" b="0"/>
            <wp:wrapNone/>
            <wp:docPr id="1203" name="1203"/>
            <wp:cNvGraphicFramePr/>
            <a:graphic xmlns:a="http://schemas.openxmlformats.org/drawingml/2006/main">
              <a:graphicData uri="http://schemas.openxmlformats.org/drawingml/2006/picture">
                <pic:pic xmlns:pic="http://schemas.openxmlformats.org/drawingml/2006/picture">
                  <pic:nvPicPr>
                    <pic:cNvPr id="1203" name="1203"/>
                    <pic:cNvPicPr/>
                  </pic:nvPicPr>
                  <pic:blipFill>
                    <a:blip r:embed="rId6">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仿宋" w:hAnsi="仿宋" w:eastAsia="仿宋" w:cs="仿宋"/>
          <w:sz w:val="21"/>
        </w:rPr>
        <w:drawing>
          <wp:anchor distT="0" distB="0" distL="0" distR="0" simplePos="0" relativeHeight="1024" behindDoc="1" locked="0" layoutInCell="1" allowOverlap="1">
            <wp:simplePos x="0" y="0"/>
            <wp:positionH relativeFrom="page">
              <wp:posOffset>963295</wp:posOffset>
            </wp:positionH>
            <wp:positionV relativeFrom="page">
              <wp:posOffset>9030970</wp:posOffset>
            </wp:positionV>
            <wp:extent cx="6121400" cy="12700"/>
            <wp:effectExtent l="0" t="0" r="0" b="0"/>
            <wp:wrapNone/>
            <wp:docPr id="1204" name="1204"/>
            <wp:cNvGraphicFramePr/>
            <a:graphic xmlns:a="http://schemas.openxmlformats.org/drawingml/2006/main">
              <a:graphicData uri="http://schemas.openxmlformats.org/drawingml/2006/picture">
                <pic:pic xmlns:pic="http://schemas.openxmlformats.org/drawingml/2006/picture">
                  <pic:nvPicPr>
                    <pic:cNvPr id="1204" name="1204"/>
                    <pic:cNvPicPr/>
                  </pic:nvPicPr>
                  <pic:blipFill>
                    <a:blip r:embed="rId34">
                      <a:clrChange>
                        <a:clrFrom>
                          <a:srgbClr val="FFFFFF"/>
                        </a:clrFrom>
                        <a:clrTo>
                          <a:srgbClr val="FFFFFF">
                            <a:alpha val="0"/>
                          </a:srgbClr>
                        </a:clrTo>
                      </a:clrChange>
                    </a:blip>
                    <a:stretch>
                      <a:fillRect/>
                    </a:stretch>
                  </pic:blipFill>
                  <pic:spPr>
                    <a:xfrm>
                      <a:off x="0" y="0"/>
                      <a:ext cx="6121400" cy="12700"/>
                    </a:xfrm>
                    <a:prstGeom prst="rect">
                      <a:avLst/>
                    </a:prstGeom>
                    <a:ln>
                      <a:noFill/>
                    </a:ln>
                  </pic:spPr>
                </pic:pic>
              </a:graphicData>
            </a:graphic>
          </wp:anchor>
        </w:drawing>
      </w:r>
      <w:r>
        <w:rPr>
          <w:rFonts w:hint="default" w:ascii="仿宋" w:hAnsi="仿宋" w:eastAsia="仿宋" w:cs="仿宋"/>
          <w:sz w:val="21"/>
        </w:rPr>
        <w:drawing>
          <wp:anchor distT="0" distB="0" distL="0" distR="0" simplePos="0" relativeHeight="1024" behindDoc="1" locked="0" layoutInCell="1" allowOverlap="1">
            <wp:simplePos x="0" y="0"/>
            <wp:positionH relativeFrom="page">
              <wp:posOffset>7078345</wp:posOffset>
            </wp:positionH>
            <wp:positionV relativeFrom="page">
              <wp:posOffset>9030970</wp:posOffset>
            </wp:positionV>
            <wp:extent cx="12700" cy="12700"/>
            <wp:effectExtent l="0" t="0" r="0" b="0"/>
            <wp:wrapNone/>
            <wp:docPr id="1205" name="1205"/>
            <wp:cNvGraphicFramePr/>
            <a:graphic xmlns:a="http://schemas.openxmlformats.org/drawingml/2006/main">
              <a:graphicData uri="http://schemas.openxmlformats.org/drawingml/2006/picture">
                <pic:pic xmlns:pic="http://schemas.openxmlformats.org/drawingml/2006/picture">
                  <pic:nvPicPr>
                    <pic:cNvPr id="1205" name="1205"/>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r>
        <w:rPr>
          <w:rFonts w:hint="default" w:ascii="仿宋" w:hAnsi="仿宋" w:eastAsia="仿宋" w:cs="仿宋"/>
          <w:sz w:val="21"/>
        </w:rPr>
        <w:drawing>
          <wp:anchor distT="0" distB="0" distL="0" distR="0" simplePos="0" relativeHeight="1024" behindDoc="1" locked="0" layoutInCell="1" allowOverlap="1">
            <wp:simplePos x="0" y="0"/>
            <wp:positionH relativeFrom="page">
              <wp:posOffset>7078345</wp:posOffset>
            </wp:positionH>
            <wp:positionV relativeFrom="page">
              <wp:posOffset>9030970</wp:posOffset>
            </wp:positionV>
            <wp:extent cx="12700" cy="12700"/>
            <wp:effectExtent l="0" t="0" r="0" b="0"/>
            <wp:wrapNone/>
            <wp:docPr id="1206" name="1206"/>
            <wp:cNvGraphicFramePr/>
            <a:graphic xmlns:a="http://schemas.openxmlformats.org/drawingml/2006/main">
              <a:graphicData uri="http://schemas.openxmlformats.org/drawingml/2006/picture">
                <pic:pic xmlns:pic="http://schemas.openxmlformats.org/drawingml/2006/picture">
                  <pic:nvPicPr>
                    <pic:cNvPr id="1206" name="1206"/>
                    <pic:cNvPicPr/>
                  </pic:nvPicPr>
                  <pic:blipFill>
                    <a:blip r:embed="rId8">
                      <a:clrChange>
                        <a:clrFrom>
                          <a:srgbClr val="FFFFFF"/>
                        </a:clrFrom>
                        <a:clrTo>
                          <a:srgbClr val="FFFFFF">
                            <a:alpha val="0"/>
                          </a:srgbClr>
                        </a:clrTo>
                      </a:clrChange>
                    </a:blip>
                    <a:stretch>
                      <a:fillRect/>
                    </a:stretch>
                  </pic:blipFill>
                  <pic:spPr>
                    <a:xfrm>
                      <a:off x="0" y="0"/>
                      <a:ext cx="12700" cy="12700"/>
                    </a:xfrm>
                    <a:prstGeom prst="rect">
                      <a:avLst/>
                    </a:prstGeom>
                    <a:ln>
                      <a:noFill/>
                    </a:ln>
                  </pic:spPr>
                </pic:pic>
              </a:graphicData>
            </a:graphic>
          </wp:anchor>
        </w:drawing>
      </w:r>
    </w:p>
    <w:sectPr>
      <w:footnotePr>
        <w:numStart w:val="0"/>
      </w:footnotePr>
      <w:endnotePr>
        <w:numFmt w:val="decimal"/>
        <w:numStart w:val="0"/>
      </w:endnotePr>
      <w:type w:val="continuous"/>
      <w:pgSz w:w="11906" w:h="16838"/>
      <w:pgMar w:top="1385" w:right="854" w:bottom="1240" w:left="1625" w:header="0" w:footer="0" w:gutter="0"/>
      <w:pgNumType w:fmt="decimal" w:start="0"/>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C243"/>
    <w:multiLevelType w:val="singleLevel"/>
    <w:tmpl w:val="59AFC24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compressPunctuation"/>
  <w:footnotePr>
    <w:numStart w:val="0"/>
  </w:footnotePr>
  <w:endnotePr>
    <w:numFmt w:val="decimal"/>
    <w:numStart w:val="0"/>
  </w:endnotePr>
  <w:compat>
    <w:balanceSingleByteDoubleByteWidth/>
    <w:useFELayout/>
    <w:compatSetting w:name="compatibilityMode" w:uri="http://schemas.microsoft.com/office/word" w:val="12"/>
  </w:compat>
  <w:rsids>
    <w:rsidRoot w:val="00000000"/>
    <w:rsid w:val="49230384"/>
    <w:rsid w:val="71B94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color w:val="000000"/>
      <w:spacing w:val="0"/>
      <w:w w:val="100"/>
      <w:position w:val="0"/>
      <w:sz w:val="24"/>
      <w:highlight w:val="none"/>
      <w:u w:val="none"/>
      <w:vertAlign w:val="baseline"/>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9.jpeg"/><Relationship Id="rId41" Type="http://schemas.openxmlformats.org/officeDocument/2006/relationships/image" Target="media/image38.jpeg"/><Relationship Id="rId40" Type="http://schemas.openxmlformats.org/officeDocument/2006/relationships/image" Target="media/image37.jpeg"/><Relationship Id="rId4" Type="http://schemas.openxmlformats.org/officeDocument/2006/relationships/image" Target="media/image1.jpe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Office_10.1.0.6748_F1E327BC-269C-435d-A152-05C5408002CA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2017-09-06T09:33:56Z</dcterms:created>
  <dc:creator>user</dc:creator>
  <cp:lastModifiedBy>user</cp:lastModifiedBy>
  <dcterms:modified xsi:type="dcterms:W3CDTF">2017-09-06T09:38:22Z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